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88" w:rsidRPr="00912C08" w:rsidRDefault="00A71CCD" w:rsidP="00C94188">
      <w:pPr>
        <w:jc w:val="center"/>
        <w:rPr>
          <w:rFonts w:ascii="Script MT Bold" w:hAnsi="Script MT Bold"/>
          <w:b/>
          <w:sz w:val="52"/>
        </w:rPr>
      </w:pPr>
      <w:r w:rsidRPr="00912C08">
        <w:rPr>
          <w:rFonts w:ascii="Script MT Bold" w:hAnsi="Script MT Bold"/>
          <w:b/>
          <w:sz w:val="52"/>
        </w:rPr>
        <w:t>Sacred Scriptures</w:t>
      </w:r>
    </w:p>
    <w:p w:rsidR="00C94188" w:rsidRPr="00B53B1E" w:rsidRDefault="00C94188" w:rsidP="00C94188">
      <w:pPr>
        <w:spacing w:after="0"/>
        <w:jc w:val="center"/>
        <w:rPr>
          <w:sz w:val="24"/>
        </w:rPr>
      </w:pPr>
      <w:r>
        <w:rPr>
          <w:sz w:val="24"/>
        </w:rPr>
        <w:t>Fall 2016</w:t>
      </w:r>
    </w:p>
    <w:p w:rsidR="00C94188" w:rsidRPr="00B53B1E" w:rsidRDefault="00C94188" w:rsidP="00C94188">
      <w:pPr>
        <w:spacing w:after="0"/>
        <w:jc w:val="center"/>
        <w:rPr>
          <w:sz w:val="24"/>
        </w:rPr>
      </w:pPr>
      <w:r>
        <w:rPr>
          <w:sz w:val="24"/>
        </w:rPr>
        <w:t>Room A103</w:t>
      </w:r>
    </w:p>
    <w:p w:rsidR="00C94188" w:rsidRPr="00B53B1E" w:rsidRDefault="00C94188" w:rsidP="00C94188">
      <w:pPr>
        <w:spacing w:after="0"/>
        <w:jc w:val="center"/>
        <w:rPr>
          <w:sz w:val="24"/>
        </w:rPr>
      </w:pPr>
      <w:r w:rsidRPr="00B53B1E">
        <w:rPr>
          <w:sz w:val="24"/>
        </w:rPr>
        <w:t>Ms. Watson</w:t>
      </w:r>
    </w:p>
    <w:p w:rsidR="00C94188" w:rsidRDefault="006421E3" w:rsidP="00C94188">
      <w:pPr>
        <w:spacing w:after="0"/>
        <w:jc w:val="center"/>
      </w:pPr>
      <w:hyperlink r:id="rId5" w:history="1">
        <w:r w:rsidR="00C94188" w:rsidRPr="00B53B1E">
          <w:rPr>
            <w:rStyle w:val="Hyperlink"/>
            <w:sz w:val="24"/>
          </w:rPr>
          <w:t>jwatson@iwacademy.org</w:t>
        </w:r>
      </w:hyperlink>
    </w:p>
    <w:p w:rsidR="00C94188" w:rsidRPr="00B53B1E" w:rsidRDefault="00C94188" w:rsidP="00C94188">
      <w:pPr>
        <w:spacing w:after="0"/>
        <w:jc w:val="center"/>
        <w:rPr>
          <w:sz w:val="24"/>
        </w:rPr>
      </w:pPr>
      <w:r>
        <w:t>IWAtson.weebly.com</w:t>
      </w:r>
    </w:p>
    <w:p w:rsidR="00C94188" w:rsidRPr="00B53B1E" w:rsidRDefault="00C94188" w:rsidP="00C94188">
      <w:pPr>
        <w:jc w:val="center"/>
        <w:rPr>
          <w:sz w:val="24"/>
        </w:rPr>
      </w:pPr>
    </w:p>
    <w:p w:rsidR="00C94188" w:rsidRPr="00CC5982" w:rsidRDefault="00C94188" w:rsidP="00C94188">
      <w:pPr>
        <w:rPr>
          <w:rFonts w:ascii="Arial Narrow" w:hAnsi="Arial Narrow"/>
          <w:b/>
          <w:sz w:val="24"/>
          <w:u w:val="single"/>
        </w:rPr>
      </w:pPr>
      <w:r w:rsidRPr="00CC5982">
        <w:rPr>
          <w:rFonts w:ascii="Arial Narrow" w:hAnsi="Arial Narrow"/>
          <w:b/>
          <w:sz w:val="24"/>
          <w:u w:val="single"/>
        </w:rPr>
        <w:t>Description:</w:t>
      </w:r>
    </w:p>
    <w:p w:rsidR="00C94188" w:rsidRPr="00CC5982" w:rsidRDefault="00A71CCD" w:rsidP="00A71CCD">
      <w:pPr>
        <w:rPr>
          <w:rFonts w:ascii="Arial Narrow" w:hAnsi="Arial Narrow"/>
          <w:sz w:val="24"/>
        </w:rPr>
      </w:pPr>
      <w:r w:rsidRPr="00A71CCD">
        <w:rPr>
          <w:rFonts w:ascii="Arial Narrow" w:hAnsi="Arial Narrow"/>
          <w:sz w:val="24"/>
          <w:szCs w:val="24"/>
        </w:rPr>
        <w:t>The purpose of this course is to give an overview of Sacred Scripture with an introduction to the b</w:t>
      </w:r>
      <w:r>
        <w:rPr>
          <w:rFonts w:ascii="Arial Narrow" w:hAnsi="Arial Narrow"/>
          <w:sz w:val="24"/>
          <w:szCs w:val="24"/>
        </w:rPr>
        <w:t>asic principles for understand</w:t>
      </w:r>
      <w:r w:rsidRPr="00A71CCD">
        <w:rPr>
          <w:rFonts w:ascii="Arial Narrow" w:hAnsi="Arial Narrow"/>
          <w:sz w:val="24"/>
          <w:szCs w:val="24"/>
        </w:rPr>
        <w:t xml:space="preserve">ing and interpreting the Bible. </w:t>
      </w:r>
      <w:r w:rsidR="00E1197E">
        <w:rPr>
          <w:rFonts w:ascii="Arial Narrow" w:hAnsi="Arial Narrow"/>
          <w:sz w:val="24"/>
          <w:szCs w:val="24"/>
        </w:rPr>
        <w:t>E</w:t>
      </w:r>
      <w:r w:rsidRPr="00A71CCD">
        <w:rPr>
          <w:rFonts w:ascii="Arial Narrow" w:hAnsi="Arial Narrow"/>
          <w:sz w:val="24"/>
          <w:szCs w:val="24"/>
        </w:rPr>
        <w:t>very effort is made to project a sense of</w:t>
      </w:r>
      <w:r>
        <w:rPr>
          <w:rFonts w:ascii="Arial Narrow" w:hAnsi="Arial Narrow"/>
          <w:sz w:val="24"/>
          <w:szCs w:val="24"/>
        </w:rPr>
        <w:t xml:space="preserve"> the unity of the narrative for </w:t>
      </w:r>
      <w:r w:rsidRPr="00A71CCD">
        <w:rPr>
          <w:rFonts w:ascii="Arial Narrow" w:hAnsi="Arial Narrow"/>
          <w:sz w:val="24"/>
          <w:szCs w:val="24"/>
        </w:rPr>
        <w:t xml:space="preserve">the divine plan of salvation, the presence of God’s action in this record of his Revelation, and his desire </w:t>
      </w:r>
      <w:r>
        <w:rPr>
          <w:rFonts w:ascii="Arial Narrow" w:hAnsi="Arial Narrow"/>
          <w:sz w:val="24"/>
          <w:szCs w:val="24"/>
        </w:rPr>
        <w:t xml:space="preserve">to share his merciful love with </w:t>
      </w:r>
      <w:r w:rsidRPr="00A71CCD">
        <w:rPr>
          <w:rFonts w:ascii="Arial Narrow" w:hAnsi="Arial Narrow"/>
          <w:sz w:val="24"/>
          <w:szCs w:val="24"/>
        </w:rPr>
        <w:t xml:space="preserve">us. </w:t>
      </w:r>
    </w:p>
    <w:p w:rsidR="00C94188" w:rsidRPr="00CC5982" w:rsidRDefault="00C94188" w:rsidP="00C94188">
      <w:pPr>
        <w:rPr>
          <w:rFonts w:ascii="Arial Narrow" w:hAnsi="Arial Narrow"/>
          <w:b/>
          <w:sz w:val="24"/>
          <w:u w:val="single"/>
        </w:rPr>
      </w:pPr>
      <w:r w:rsidRPr="00CC5982">
        <w:rPr>
          <w:rFonts w:ascii="Arial Narrow" w:hAnsi="Arial Narrow"/>
          <w:b/>
          <w:sz w:val="24"/>
          <w:u w:val="single"/>
        </w:rPr>
        <w:t>Rationale:</w:t>
      </w:r>
    </w:p>
    <w:p w:rsidR="00C94188" w:rsidRPr="00CC5982" w:rsidRDefault="006F14E8" w:rsidP="00C94188">
      <w:pPr>
        <w:rPr>
          <w:rFonts w:ascii="Arial Narrow" w:hAnsi="Arial Narrow"/>
          <w:sz w:val="24"/>
        </w:rPr>
      </w:pPr>
      <w:r>
        <w:rPr>
          <w:rFonts w:ascii="Arial Narrow" w:hAnsi="Arial Narrow"/>
          <w:sz w:val="24"/>
        </w:rPr>
        <w:t xml:space="preserve">To take a meaningful look into the scriptures can help us to be better people of today.  Through the study of women in the Old and New Testaments, the role of discipleship, the significance of leadership in scriptures and in the contemporary world, we can use the examples throughout salvation history and in the contemporary world to help us encompass what it means to be a Christian in today’s society.  </w:t>
      </w:r>
    </w:p>
    <w:p w:rsidR="00C94188" w:rsidRPr="00CC5982" w:rsidRDefault="006F14E8" w:rsidP="00C94188">
      <w:pPr>
        <w:rPr>
          <w:rFonts w:ascii="Arial Narrow" w:hAnsi="Arial Narrow"/>
          <w:b/>
          <w:sz w:val="24"/>
          <w:u w:val="single"/>
        </w:rPr>
      </w:pPr>
      <w:r>
        <w:rPr>
          <w:rFonts w:ascii="Arial Narrow" w:hAnsi="Arial Narrow"/>
          <w:b/>
          <w:sz w:val="24"/>
          <w:u w:val="single"/>
        </w:rPr>
        <w:t xml:space="preserve">Essential Outcomes </w:t>
      </w:r>
      <w:r w:rsidR="00C94188" w:rsidRPr="00CC5982">
        <w:rPr>
          <w:rFonts w:ascii="Arial Narrow" w:hAnsi="Arial Narrow"/>
          <w:b/>
          <w:sz w:val="24"/>
          <w:u w:val="single"/>
        </w:rPr>
        <w:t>:</w:t>
      </w:r>
    </w:p>
    <w:p w:rsidR="00C94188" w:rsidRDefault="006F14E8" w:rsidP="006F14E8">
      <w:pPr>
        <w:pStyle w:val="ListParagraph"/>
        <w:numPr>
          <w:ilvl w:val="0"/>
          <w:numId w:val="8"/>
        </w:numPr>
        <w:rPr>
          <w:rFonts w:ascii="Arial Narrow" w:hAnsi="Arial Narrow"/>
          <w:sz w:val="24"/>
        </w:rPr>
      </w:pPr>
      <w:r>
        <w:rPr>
          <w:rFonts w:ascii="Arial Narrow" w:hAnsi="Arial Narrow"/>
          <w:sz w:val="24"/>
        </w:rPr>
        <w:t xml:space="preserve"> Students will understand the many roles that women played i</w:t>
      </w:r>
      <w:r w:rsidR="001E7B25">
        <w:rPr>
          <w:rFonts w:ascii="Arial Narrow" w:hAnsi="Arial Narrow"/>
          <w:sz w:val="24"/>
        </w:rPr>
        <w:t>n the biblical record and the im</w:t>
      </w:r>
      <w:r>
        <w:rPr>
          <w:rFonts w:ascii="Arial Narrow" w:hAnsi="Arial Narrow"/>
          <w:sz w:val="24"/>
        </w:rPr>
        <w:t>pact they had on shaping salvation history.</w:t>
      </w:r>
    </w:p>
    <w:p w:rsidR="006F14E8" w:rsidRDefault="006F14E8" w:rsidP="006F14E8">
      <w:pPr>
        <w:pStyle w:val="ListParagraph"/>
        <w:numPr>
          <w:ilvl w:val="0"/>
          <w:numId w:val="8"/>
        </w:numPr>
        <w:rPr>
          <w:rFonts w:ascii="Arial Narrow" w:hAnsi="Arial Narrow"/>
          <w:sz w:val="24"/>
        </w:rPr>
      </w:pPr>
      <w:r>
        <w:rPr>
          <w:rFonts w:ascii="Arial Narrow" w:hAnsi="Arial Narrow"/>
          <w:sz w:val="24"/>
        </w:rPr>
        <w:t>As chosen people of God’s plan, the prophets give us an example of what it means to both live in and critique the contemporary culture.</w:t>
      </w:r>
    </w:p>
    <w:p w:rsidR="006F14E8" w:rsidRDefault="006F14E8" w:rsidP="006F14E8">
      <w:pPr>
        <w:pStyle w:val="ListParagraph"/>
        <w:numPr>
          <w:ilvl w:val="0"/>
          <w:numId w:val="8"/>
        </w:numPr>
        <w:rPr>
          <w:rFonts w:ascii="Arial Narrow" w:hAnsi="Arial Narrow"/>
          <w:sz w:val="24"/>
        </w:rPr>
      </w:pPr>
      <w:r>
        <w:rPr>
          <w:rFonts w:ascii="Arial Narrow" w:hAnsi="Arial Narrow"/>
          <w:sz w:val="24"/>
        </w:rPr>
        <w:t>Acts of the Apostles and the Epistles give us a guide to the Church’s role in the world today.</w:t>
      </w:r>
    </w:p>
    <w:p w:rsidR="006F14E8" w:rsidRPr="006F14E8" w:rsidRDefault="006F14E8" w:rsidP="006F14E8">
      <w:pPr>
        <w:pStyle w:val="ListParagraph"/>
        <w:numPr>
          <w:ilvl w:val="0"/>
          <w:numId w:val="8"/>
        </w:numPr>
        <w:rPr>
          <w:rFonts w:ascii="Arial Narrow" w:hAnsi="Arial Narrow"/>
          <w:sz w:val="24"/>
        </w:rPr>
      </w:pPr>
      <w:r>
        <w:rPr>
          <w:rFonts w:ascii="Arial Narrow" w:hAnsi="Arial Narrow"/>
          <w:sz w:val="24"/>
        </w:rPr>
        <w:t>Students will synthesize course material in a model of Christian leadership in the world today</w:t>
      </w:r>
    </w:p>
    <w:p w:rsidR="00C94188" w:rsidRPr="00BE770A" w:rsidRDefault="00C94188" w:rsidP="00C94188">
      <w:pPr>
        <w:rPr>
          <w:rFonts w:ascii="Arial Narrow" w:hAnsi="Arial Narrow"/>
          <w:sz w:val="24"/>
        </w:rPr>
      </w:pPr>
    </w:p>
    <w:p w:rsidR="00C94188" w:rsidRPr="00CC5982" w:rsidRDefault="00C94188" w:rsidP="00C94188">
      <w:pPr>
        <w:rPr>
          <w:rFonts w:ascii="Arial Narrow" w:hAnsi="Arial Narrow"/>
          <w:b/>
          <w:sz w:val="24"/>
          <w:u w:val="single"/>
        </w:rPr>
      </w:pPr>
      <w:r w:rsidRPr="00CC5982">
        <w:rPr>
          <w:rFonts w:ascii="Arial Narrow" w:hAnsi="Arial Narrow"/>
          <w:b/>
          <w:sz w:val="24"/>
          <w:u w:val="single"/>
        </w:rPr>
        <w:t>Required Text Books:</w:t>
      </w:r>
    </w:p>
    <w:p w:rsidR="00C94188" w:rsidRDefault="005C401B" w:rsidP="00C94188">
      <w:pPr>
        <w:rPr>
          <w:rFonts w:ascii="Arial Narrow" w:hAnsi="Arial Narrow"/>
          <w:sz w:val="24"/>
        </w:rPr>
      </w:pPr>
      <w:r>
        <w:rPr>
          <w:rFonts w:ascii="Arial Narrow" w:hAnsi="Arial Narrow"/>
          <w:sz w:val="24"/>
        </w:rPr>
        <w:t>“Sacred Scriptures: A Catholic Study of God’s Word” Ave Maria Press</w:t>
      </w:r>
    </w:p>
    <w:p w:rsidR="005C401B" w:rsidRPr="00CC5982" w:rsidRDefault="005C401B" w:rsidP="00C94188">
      <w:pPr>
        <w:rPr>
          <w:rFonts w:ascii="Arial Narrow" w:hAnsi="Arial Narrow"/>
          <w:sz w:val="24"/>
        </w:rPr>
      </w:pPr>
    </w:p>
    <w:p w:rsidR="00C94188" w:rsidRDefault="00C94188" w:rsidP="00C94188">
      <w:pPr>
        <w:rPr>
          <w:rFonts w:ascii="Arial Narrow" w:hAnsi="Arial Narrow"/>
          <w:sz w:val="24"/>
        </w:rPr>
      </w:pPr>
    </w:p>
    <w:p w:rsidR="00F8446C" w:rsidRPr="00CC5982" w:rsidRDefault="00F8446C" w:rsidP="00C94188">
      <w:pPr>
        <w:rPr>
          <w:rFonts w:ascii="Arial Narrow" w:hAnsi="Arial Narrow"/>
          <w:sz w:val="24"/>
        </w:rPr>
      </w:pPr>
    </w:p>
    <w:p w:rsidR="00C94188" w:rsidRPr="00CC5982" w:rsidRDefault="00C94188" w:rsidP="00C94188">
      <w:pPr>
        <w:rPr>
          <w:rFonts w:ascii="Arial Narrow" w:hAnsi="Arial Narrow"/>
          <w:b/>
          <w:sz w:val="24"/>
          <w:u w:val="single"/>
        </w:rPr>
      </w:pPr>
      <w:r w:rsidRPr="00CC5982">
        <w:rPr>
          <w:rFonts w:ascii="Arial Narrow" w:hAnsi="Arial Narrow"/>
          <w:sz w:val="24"/>
        </w:rPr>
        <w:lastRenderedPageBreak/>
        <w:t xml:space="preserve"> </w:t>
      </w:r>
      <w:r w:rsidRPr="00CC5982">
        <w:rPr>
          <w:rFonts w:ascii="Arial Narrow" w:hAnsi="Arial Narrow"/>
          <w:b/>
          <w:sz w:val="24"/>
          <w:u w:val="single"/>
        </w:rPr>
        <w:t>Supplies:</w:t>
      </w:r>
    </w:p>
    <w:p w:rsidR="00C94188" w:rsidRPr="00CC5982" w:rsidRDefault="00C94188" w:rsidP="00C94188">
      <w:pPr>
        <w:pStyle w:val="ListParagraph"/>
        <w:numPr>
          <w:ilvl w:val="0"/>
          <w:numId w:val="2"/>
        </w:numPr>
        <w:rPr>
          <w:rFonts w:ascii="Arial Narrow" w:hAnsi="Arial Narrow"/>
          <w:sz w:val="24"/>
        </w:rPr>
      </w:pPr>
      <w:r w:rsidRPr="00CC5982">
        <w:rPr>
          <w:rFonts w:ascii="Arial Narrow" w:hAnsi="Arial Narrow"/>
          <w:sz w:val="24"/>
        </w:rPr>
        <w:t xml:space="preserve"> A notebook or binder with loose leaf to keep and maintain notes.</w:t>
      </w:r>
    </w:p>
    <w:p w:rsidR="00C94188" w:rsidRPr="00CC5982" w:rsidRDefault="00C94188" w:rsidP="00C94188">
      <w:pPr>
        <w:pStyle w:val="ListParagraph"/>
        <w:numPr>
          <w:ilvl w:val="0"/>
          <w:numId w:val="2"/>
        </w:numPr>
        <w:rPr>
          <w:rFonts w:ascii="Arial Narrow" w:hAnsi="Arial Narrow"/>
          <w:sz w:val="24"/>
        </w:rPr>
      </w:pPr>
      <w:r w:rsidRPr="00CC5982">
        <w:rPr>
          <w:rFonts w:ascii="Arial Narrow" w:hAnsi="Arial Narrow"/>
          <w:sz w:val="24"/>
        </w:rPr>
        <w:t>A folder for handouts</w:t>
      </w:r>
    </w:p>
    <w:p w:rsidR="00C94188" w:rsidRPr="00CC5982" w:rsidRDefault="00C94188" w:rsidP="00C94188">
      <w:pPr>
        <w:pStyle w:val="ListParagraph"/>
        <w:numPr>
          <w:ilvl w:val="0"/>
          <w:numId w:val="2"/>
        </w:numPr>
        <w:rPr>
          <w:rFonts w:ascii="Arial Narrow" w:hAnsi="Arial Narrow"/>
          <w:sz w:val="24"/>
        </w:rPr>
      </w:pPr>
      <w:r w:rsidRPr="00CC5982">
        <w:rPr>
          <w:rFonts w:ascii="Arial Narrow" w:hAnsi="Arial Narrow"/>
          <w:sz w:val="24"/>
        </w:rPr>
        <w:t>Pen or pencil.</w:t>
      </w:r>
    </w:p>
    <w:p w:rsidR="00C94188" w:rsidRPr="00CC5982" w:rsidRDefault="00C94188" w:rsidP="00C94188">
      <w:pPr>
        <w:pStyle w:val="ListParagraph"/>
        <w:numPr>
          <w:ilvl w:val="0"/>
          <w:numId w:val="2"/>
        </w:numPr>
        <w:rPr>
          <w:rFonts w:ascii="Arial Narrow" w:hAnsi="Arial Narrow"/>
          <w:sz w:val="24"/>
        </w:rPr>
      </w:pPr>
      <w:r w:rsidRPr="00CC5982">
        <w:rPr>
          <w:rFonts w:ascii="Arial Narrow" w:hAnsi="Arial Narrow"/>
          <w:sz w:val="24"/>
        </w:rPr>
        <w:t>BYOD</w:t>
      </w:r>
    </w:p>
    <w:p w:rsidR="00C94188" w:rsidRPr="00CC5982" w:rsidRDefault="00C94188" w:rsidP="00C94188">
      <w:pPr>
        <w:rPr>
          <w:rFonts w:ascii="Arial Narrow" w:hAnsi="Arial Narrow"/>
          <w:sz w:val="24"/>
        </w:rPr>
      </w:pPr>
      <w:r w:rsidRPr="00CC5982">
        <w:rPr>
          <w:rFonts w:ascii="Arial Narrow" w:hAnsi="Arial Narrow"/>
          <w:b/>
          <w:sz w:val="24"/>
          <w:u w:val="single"/>
        </w:rPr>
        <w:t>Participation</w:t>
      </w:r>
      <w:r w:rsidRPr="00CC5982">
        <w:rPr>
          <w:rFonts w:ascii="Arial Narrow" w:hAnsi="Arial Narrow"/>
          <w:sz w:val="24"/>
        </w:rPr>
        <w:t>:</w:t>
      </w:r>
    </w:p>
    <w:p w:rsidR="00C94188" w:rsidRPr="00CC5982" w:rsidRDefault="00C94188" w:rsidP="00C94188">
      <w:pPr>
        <w:rPr>
          <w:rFonts w:ascii="Arial Narrow" w:hAnsi="Arial Narrow"/>
          <w:sz w:val="24"/>
        </w:rPr>
      </w:pPr>
      <w:r w:rsidRPr="00CC5982">
        <w:rPr>
          <w:rFonts w:ascii="Arial Narrow" w:hAnsi="Arial Narrow"/>
          <w:sz w:val="24"/>
        </w:rPr>
        <w:t xml:space="preserve">Although, this course will be a lot of independent reading, discussion inside of the classroom is essential.  Participation is required on many levels.  Participation includes answering questions, posing own questions, offering comments and insights, listening to the teacher and other students, attentiveness in class and open labs, and completion of assignments.    </w:t>
      </w:r>
    </w:p>
    <w:p w:rsidR="00C94188" w:rsidRPr="00C038F9" w:rsidRDefault="00C94188" w:rsidP="00C94188">
      <w:pPr>
        <w:pBdr>
          <w:bottom w:val="single" w:sz="4" w:space="1" w:color="auto"/>
        </w:pBdr>
        <w:spacing w:after="0" w:line="240" w:lineRule="auto"/>
        <w:jc w:val="center"/>
        <w:rPr>
          <w:rFonts w:ascii="Cambria" w:hAnsi="Cambria"/>
          <w:b/>
          <w:sz w:val="44"/>
        </w:rPr>
      </w:pPr>
      <w:r w:rsidRPr="00C038F9">
        <w:rPr>
          <w:rFonts w:ascii="Cambria" w:hAnsi="Cambria"/>
          <w:b/>
          <w:sz w:val="44"/>
        </w:rPr>
        <w:t>IWA Late Work Policy – Fall 2016</w:t>
      </w:r>
    </w:p>
    <w:p w:rsidR="00C94188" w:rsidRPr="00DD01CD" w:rsidRDefault="00C94188" w:rsidP="00C94188">
      <w:pPr>
        <w:shd w:val="clear" w:color="auto" w:fill="FFFFFF"/>
        <w:spacing w:after="0" w:line="240" w:lineRule="auto"/>
        <w:rPr>
          <w:color w:val="222222"/>
          <w:sz w:val="24"/>
          <w:szCs w:val="24"/>
        </w:rPr>
      </w:pPr>
      <w:r w:rsidRPr="007278B5">
        <w:rPr>
          <w:color w:val="222222"/>
          <w:sz w:val="24"/>
          <w:szCs w:val="24"/>
        </w:rPr>
        <w:t>To ensure accurate reporting in grades, all teachers at IWA will categorize assignments and assessments into two categories: Formative and Summative. You will distinguish between the two because all Summative Assessments will be designated as so in the teacher’s grade books.</w:t>
      </w:r>
    </w:p>
    <w:p w:rsidR="00C94188" w:rsidRDefault="00C94188" w:rsidP="00C94188">
      <w:pPr>
        <w:numPr>
          <w:ilvl w:val="0"/>
          <w:numId w:val="4"/>
        </w:numPr>
        <w:shd w:val="clear" w:color="auto" w:fill="FFFFFF"/>
        <w:spacing w:before="100" w:beforeAutospacing="1" w:after="0" w:line="240" w:lineRule="auto"/>
        <w:rPr>
          <w:color w:val="222222"/>
          <w:sz w:val="24"/>
          <w:szCs w:val="24"/>
        </w:rPr>
      </w:pPr>
      <w:r w:rsidRPr="00C038F9">
        <w:rPr>
          <w:rFonts w:ascii="Cambria" w:hAnsi="Cambria"/>
          <w:b/>
          <w:bCs/>
          <w:iCs/>
          <w:color w:val="222222"/>
          <w:sz w:val="24"/>
          <w:szCs w:val="24"/>
        </w:rPr>
        <w:t>Formative a</w:t>
      </w:r>
      <w:r w:rsidRPr="00C038F9">
        <w:rPr>
          <w:rFonts w:ascii="Cambria" w:hAnsi="Cambria"/>
          <w:b/>
          <w:bCs/>
          <w:color w:val="222222"/>
          <w:sz w:val="24"/>
          <w:szCs w:val="24"/>
        </w:rPr>
        <w:t>s</w:t>
      </w:r>
      <w:r w:rsidRPr="00C038F9">
        <w:rPr>
          <w:rFonts w:ascii="Cambria" w:hAnsi="Cambria"/>
          <w:b/>
          <w:bCs/>
          <w:iCs/>
          <w:color w:val="222222"/>
          <w:sz w:val="24"/>
          <w:szCs w:val="24"/>
        </w:rPr>
        <w:t>sessments</w:t>
      </w:r>
      <w:r w:rsidRPr="007278B5">
        <w:rPr>
          <w:color w:val="222222"/>
          <w:sz w:val="24"/>
          <w:szCs w:val="24"/>
        </w:rPr>
        <w:t> are on-going assessments in a classroom and can include homework, open lab activities, quizzes, and class work. Teachers use formative assessment to improve instructional methods and student feedback throughout the teaching and learning process.</w:t>
      </w:r>
    </w:p>
    <w:p w:rsidR="00C94188" w:rsidRDefault="00C94188" w:rsidP="00C94188">
      <w:pPr>
        <w:shd w:val="clear" w:color="auto" w:fill="FFFFFF"/>
        <w:spacing w:before="100" w:beforeAutospacing="1" w:after="0" w:line="240" w:lineRule="auto"/>
        <w:ind w:left="720"/>
        <w:rPr>
          <w:color w:val="222222"/>
          <w:sz w:val="24"/>
          <w:szCs w:val="24"/>
        </w:rPr>
      </w:pPr>
    </w:p>
    <w:p w:rsidR="00C94188" w:rsidRPr="00C038F9" w:rsidRDefault="00C94188" w:rsidP="00C94188">
      <w:pPr>
        <w:pStyle w:val="NormalWeb"/>
        <w:numPr>
          <w:ilvl w:val="0"/>
          <w:numId w:val="4"/>
        </w:numPr>
        <w:shd w:val="clear" w:color="auto" w:fill="FFFFFF"/>
        <w:spacing w:after="0" w:afterAutospacing="0"/>
        <w:textAlignment w:val="baseline"/>
        <w:rPr>
          <w:color w:val="222222"/>
        </w:rPr>
      </w:pPr>
      <w:r w:rsidRPr="00C038F9">
        <w:rPr>
          <w:rFonts w:ascii="Cambria" w:hAnsi="Cambria"/>
          <w:b/>
          <w:bCs/>
          <w:iCs/>
          <w:color w:val="222222"/>
        </w:rPr>
        <w:t>Summative assessments</w:t>
      </w:r>
      <w:r w:rsidRPr="003B52EF">
        <w:rPr>
          <w:rFonts w:ascii="Calibri" w:hAnsi="Calibri"/>
          <w:color w:val="222222"/>
        </w:rPr>
        <w:t xml:space="preserve"> are typically used to evaluate the effectiveness of instructional programs and services at the end of an academic year or at a pre-determined time, such as at the end of each LAP. Summative assessments would be considered LAP tests, culminating projects, presentations, tests, and exams. The goal of summative assessments is to make a judgment of student competency after an instructional phase is complete. Summative evaluations are used to determine if students have mastered specific competencies and to identify instructional areas that need additional work. On Summative assignments no student can earn lower than 50%. </w:t>
      </w:r>
      <w:r w:rsidRPr="003B52EF">
        <w:rPr>
          <w:rFonts w:ascii="Calibri" w:hAnsi="Calibri" w:cs="Arial"/>
          <w:color w:val="222222"/>
        </w:rPr>
        <w:t xml:space="preserve"> </w:t>
      </w:r>
    </w:p>
    <w:p w:rsidR="00C94188" w:rsidRDefault="00C94188" w:rsidP="00C94188">
      <w:pPr>
        <w:pStyle w:val="NormalWeb"/>
        <w:shd w:val="clear" w:color="auto" w:fill="FFFFFF"/>
        <w:spacing w:after="0" w:afterAutospacing="0"/>
        <w:ind w:left="720"/>
        <w:textAlignment w:val="baseline"/>
        <w:rPr>
          <w:rFonts w:ascii="Calibri" w:hAnsi="Calibri"/>
          <w:color w:val="222222"/>
        </w:rPr>
      </w:pPr>
    </w:p>
    <w:p w:rsidR="00C94188" w:rsidRPr="00C038F9" w:rsidRDefault="00C94188" w:rsidP="00C94188">
      <w:pPr>
        <w:pStyle w:val="NormalWeb"/>
        <w:shd w:val="clear" w:color="auto" w:fill="FFFFFF"/>
        <w:spacing w:after="0" w:afterAutospacing="0"/>
        <w:ind w:left="720"/>
        <w:textAlignment w:val="baseline"/>
        <w:rPr>
          <w:rFonts w:ascii="Calibri" w:hAnsi="Calibri"/>
          <w:color w:val="222222"/>
        </w:rPr>
      </w:pPr>
    </w:p>
    <w:p w:rsidR="00C94188" w:rsidRPr="00C038F9" w:rsidRDefault="00C94188" w:rsidP="00C94188">
      <w:pPr>
        <w:pStyle w:val="NormalWeb"/>
        <w:numPr>
          <w:ilvl w:val="0"/>
          <w:numId w:val="4"/>
        </w:numPr>
        <w:shd w:val="clear" w:color="auto" w:fill="FFFFFF"/>
        <w:spacing w:after="0" w:afterAutospacing="0"/>
        <w:textAlignment w:val="baseline"/>
        <w:rPr>
          <w:rFonts w:ascii="Cambria" w:hAnsi="Cambria"/>
          <w:color w:val="222222"/>
        </w:rPr>
      </w:pPr>
      <w:r w:rsidRPr="00C038F9">
        <w:rPr>
          <w:rFonts w:ascii="Cambria" w:hAnsi="Cambria"/>
          <w:b/>
          <w:bCs/>
          <w:color w:val="222222"/>
        </w:rPr>
        <w:t>All Formative assessments will be treated with the following policy:</w:t>
      </w:r>
    </w:p>
    <w:p w:rsidR="00C94188" w:rsidRPr="007278B5" w:rsidRDefault="00C94188" w:rsidP="00C94188">
      <w:pPr>
        <w:numPr>
          <w:ilvl w:val="1"/>
          <w:numId w:val="4"/>
        </w:numPr>
        <w:shd w:val="clear" w:color="auto" w:fill="FFFFFF"/>
        <w:spacing w:after="0" w:line="240" w:lineRule="auto"/>
        <w:rPr>
          <w:color w:val="222222"/>
          <w:sz w:val="24"/>
          <w:szCs w:val="24"/>
        </w:rPr>
      </w:pPr>
      <w:r w:rsidRPr="007278B5">
        <w:rPr>
          <w:color w:val="222222"/>
          <w:sz w:val="24"/>
          <w:szCs w:val="24"/>
        </w:rPr>
        <w:t xml:space="preserve">During the course of each </w:t>
      </w:r>
      <w:r>
        <w:rPr>
          <w:color w:val="222222"/>
          <w:sz w:val="24"/>
          <w:szCs w:val="24"/>
        </w:rPr>
        <w:t>QUARTER</w:t>
      </w:r>
      <w:r w:rsidRPr="007278B5">
        <w:rPr>
          <w:color w:val="222222"/>
          <w:sz w:val="24"/>
          <w:szCs w:val="24"/>
        </w:rPr>
        <w:t>, a student will have one NLP (No Late Penalty) assignment. When the late assignment is turned in, no late points will be deducted. If multiple assignments are missing and then turned in late, the NLP will be given to the assignment worth the most points.</w:t>
      </w:r>
    </w:p>
    <w:p w:rsidR="00C94188" w:rsidRPr="007278B5" w:rsidRDefault="00C94188" w:rsidP="00C94188">
      <w:pPr>
        <w:pStyle w:val="NormalWeb"/>
        <w:numPr>
          <w:ilvl w:val="1"/>
          <w:numId w:val="4"/>
        </w:numPr>
        <w:spacing w:before="0" w:beforeAutospacing="0" w:after="0" w:afterAutospacing="0"/>
        <w:textAlignment w:val="baseline"/>
        <w:rPr>
          <w:rFonts w:ascii="Calibri" w:hAnsi="Calibri" w:cs="Arial"/>
        </w:rPr>
      </w:pPr>
      <w:r w:rsidRPr="007278B5">
        <w:rPr>
          <w:rFonts w:ascii="Calibri" w:hAnsi="Calibri"/>
          <w:color w:val="222222"/>
        </w:rPr>
        <w:lastRenderedPageBreak/>
        <w:t xml:space="preserve">Any </w:t>
      </w:r>
      <w:r w:rsidRPr="00C038F9">
        <w:rPr>
          <w:rFonts w:ascii="Cambria" w:hAnsi="Cambria"/>
          <w:b/>
          <w:color w:val="222222"/>
        </w:rPr>
        <w:t>formative</w:t>
      </w:r>
      <w:r w:rsidRPr="007278B5">
        <w:rPr>
          <w:rFonts w:ascii="Calibri" w:hAnsi="Calibri"/>
          <w:color w:val="222222"/>
        </w:rPr>
        <w:t xml:space="preserve"> assignment not turned in will always be due by the end of next LAP for partial credit. </w:t>
      </w:r>
      <w:r w:rsidRPr="00C038F9">
        <w:rPr>
          <w:rFonts w:ascii="Cambria" w:hAnsi="Cambria" w:cs="Arial"/>
          <w:b/>
          <w:bCs/>
          <w:color w:val="auto"/>
          <w:u w:val="single"/>
        </w:rPr>
        <w:t>THIS WILL BE LISTED ON THE FOLLOWING LAP.</w:t>
      </w:r>
      <w:r w:rsidRPr="007278B5">
        <w:rPr>
          <w:rFonts w:ascii="Calibri" w:hAnsi="Calibri" w:cs="Arial"/>
          <w:b/>
          <w:bCs/>
          <w:color w:val="FF00FF"/>
          <w:u w:val="single"/>
        </w:rPr>
        <w:t xml:space="preserve"> </w:t>
      </w:r>
    </w:p>
    <w:p w:rsidR="00C94188" w:rsidRPr="007278B5" w:rsidRDefault="00C94188" w:rsidP="00C94188">
      <w:pPr>
        <w:numPr>
          <w:ilvl w:val="1"/>
          <w:numId w:val="4"/>
        </w:numPr>
        <w:shd w:val="clear" w:color="auto" w:fill="FFFFFF"/>
        <w:spacing w:after="0" w:line="240" w:lineRule="auto"/>
        <w:rPr>
          <w:color w:val="222222"/>
          <w:sz w:val="24"/>
          <w:szCs w:val="24"/>
        </w:rPr>
      </w:pPr>
      <w:r w:rsidRPr="007278B5">
        <w:rPr>
          <w:color w:val="222222"/>
          <w:sz w:val="24"/>
          <w:szCs w:val="24"/>
        </w:rPr>
        <w:t>If work is turned in late, 50% is the only grade a student can receive.</w:t>
      </w:r>
    </w:p>
    <w:p w:rsidR="00C94188" w:rsidRPr="007278B5" w:rsidRDefault="00C94188" w:rsidP="00C94188">
      <w:pPr>
        <w:numPr>
          <w:ilvl w:val="1"/>
          <w:numId w:val="4"/>
        </w:numPr>
        <w:shd w:val="clear" w:color="auto" w:fill="FFFFFF"/>
        <w:spacing w:after="0" w:line="240" w:lineRule="auto"/>
        <w:rPr>
          <w:color w:val="222222"/>
          <w:sz w:val="24"/>
          <w:szCs w:val="24"/>
        </w:rPr>
      </w:pPr>
      <w:r w:rsidRPr="007278B5">
        <w:rPr>
          <w:color w:val="222222"/>
          <w:sz w:val="24"/>
          <w:szCs w:val="24"/>
        </w:rPr>
        <w:t> After “2</w:t>
      </w:r>
      <w:r w:rsidRPr="007278B5">
        <w:rPr>
          <w:color w:val="222222"/>
          <w:sz w:val="24"/>
          <w:szCs w:val="24"/>
          <w:vertAlign w:val="superscript"/>
        </w:rPr>
        <w:t>nd</w:t>
      </w:r>
      <w:r w:rsidRPr="007278B5">
        <w:rPr>
          <w:color w:val="222222"/>
          <w:sz w:val="24"/>
          <w:szCs w:val="24"/>
        </w:rPr>
        <w:t>” LAP ends, assignments not turned in will be given a zero and will no longer be able to be turned in for credit.</w:t>
      </w:r>
    </w:p>
    <w:p w:rsidR="00C94188" w:rsidRPr="00C038F9" w:rsidRDefault="00C94188" w:rsidP="00C94188">
      <w:pPr>
        <w:numPr>
          <w:ilvl w:val="0"/>
          <w:numId w:val="4"/>
        </w:numPr>
        <w:shd w:val="clear" w:color="auto" w:fill="FFFFFF"/>
        <w:spacing w:after="0" w:line="240" w:lineRule="auto"/>
        <w:rPr>
          <w:rFonts w:ascii="Cambria" w:hAnsi="Cambria"/>
          <w:color w:val="222222"/>
          <w:sz w:val="24"/>
          <w:szCs w:val="24"/>
        </w:rPr>
      </w:pPr>
      <w:r w:rsidRPr="00C038F9">
        <w:rPr>
          <w:rFonts w:ascii="Cambria" w:hAnsi="Cambria"/>
          <w:b/>
          <w:bCs/>
          <w:color w:val="222222"/>
          <w:sz w:val="24"/>
          <w:szCs w:val="24"/>
        </w:rPr>
        <w:t>All Summative assessments will be treated with the following policy:</w:t>
      </w:r>
    </w:p>
    <w:p w:rsidR="00C94188" w:rsidRPr="00C038F9" w:rsidRDefault="00C94188" w:rsidP="00C94188">
      <w:pPr>
        <w:numPr>
          <w:ilvl w:val="1"/>
          <w:numId w:val="4"/>
        </w:numPr>
        <w:shd w:val="clear" w:color="auto" w:fill="FFFFFF"/>
        <w:spacing w:after="0" w:line="240" w:lineRule="auto"/>
        <w:rPr>
          <w:rFonts w:ascii="Cambria" w:hAnsi="Cambria"/>
          <w:b/>
          <w:color w:val="222222"/>
          <w:sz w:val="24"/>
          <w:szCs w:val="24"/>
        </w:rPr>
      </w:pPr>
      <w:r w:rsidRPr="00C038F9">
        <w:rPr>
          <w:rFonts w:ascii="Cambria" w:hAnsi="Cambria"/>
          <w:b/>
          <w:color w:val="222222"/>
          <w:sz w:val="24"/>
          <w:szCs w:val="24"/>
        </w:rPr>
        <w:t>If all the summative assessments are not completed, the student will not receive credit for the course.</w:t>
      </w:r>
    </w:p>
    <w:p w:rsidR="00C94188" w:rsidRPr="00FD78AE" w:rsidRDefault="00C94188" w:rsidP="00C94188">
      <w:pPr>
        <w:numPr>
          <w:ilvl w:val="1"/>
          <w:numId w:val="4"/>
        </w:numPr>
        <w:shd w:val="clear" w:color="auto" w:fill="FFFFFF"/>
        <w:spacing w:after="0" w:line="240" w:lineRule="auto"/>
        <w:rPr>
          <w:b/>
          <w:color w:val="222222"/>
          <w:sz w:val="24"/>
          <w:szCs w:val="24"/>
        </w:rPr>
      </w:pPr>
      <w:r>
        <w:rPr>
          <w:color w:val="222222"/>
          <w:sz w:val="24"/>
          <w:szCs w:val="24"/>
        </w:rPr>
        <w:t xml:space="preserve">Completed is defined as took/completed every summative offered in the course. </w:t>
      </w:r>
    </w:p>
    <w:p w:rsidR="00C94188" w:rsidRPr="007278B5" w:rsidRDefault="00C94188" w:rsidP="00C94188">
      <w:pPr>
        <w:numPr>
          <w:ilvl w:val="1"/>
          <w:numId w:val="4"/>
        </w:numPr>
        <w:shd w:val="clear" w:color="auto" w:fill="FFFFFF"/>
        <w:spacing w:after="0" w:line="240" w:lineRule="auto"/>
        <w:rPr>
          <w:color w:val="222222"/>
          <w:sz w:val="24"/>
          <w:szCs w:val="24"/>
        </w:rPr>
      </w:pPr>
      <w:r w:rsidRPr="007278B5">
        <w:rPr>
          <w:color w:val="222222"/>
          <w:sz w:val="24"/>
          <w:szCs w:val="24"/>
        </w:rPr>
        <w:t>If a student misses a summative assessment (it will be identified on each LAP), it is the student’s responsibility to contact the teacher to make arrangements to reschedule.</w:t>
      </w:r>
    </w:p>
    <w:p w:rsidR="00C94188" w:rsidRPr="00DD01CD" w:rsidRDefault="00C94188" w:rsidP="00C94188">
      <w:pPr>
        <w:pStyle w:val="NormalWeb"/>
        <w:numPr>
          <w:ilvl w:val="1"/>
          <w:numId w:val="4"/>
        </w:numPr>
        <w:spacing w:before="0" w:beforeAutospacing="0" w:after="0" w:afterAutospacing="0"/>
        <w:textAlignment w:val="baseline"/>
        <w:rPr>
          <w:rFonts w:ascii="Calibri" w:hAnsi="Calibri" w:cs="Arial"/>
          <w:color w:val="auto"/>
        </w:rPr>
      </w:pPr>
      <w:r>
        <w:rPr>
          <w:rFonts w:ascii="Calibri" w:hAnsi="Calibri"/>
          <w:color w:val="222222"/>
        </w:rPr>
        <w:t>However, once the summative a</w:t>
      </w:r>
      <w:r w:rsidRPr="007278B5">
        <w:rPr>
          <w:rFonts w:ascii="Calibri" w:hAnsi="Calibri"/>
          <w:color w:val="222222"/>
        </w:rPr>
        <w:t xml:space="preserve">ssessment is </w:t>
      </w:r>
      <w:r>
        <w:rPr>
          <w:rFonts w:ascii="Calibri" w:hAnsi="Calibri"/>
          <w:color w:val="222222"/>
        </w:rPr>
        <w:t>missed, the grade will become a</w:t>
      </w:r>
      <w:r w:rsidRPr="007278B5">
        <w:rPr>
          <w:rFonts w:ascii="Calibri" w:hAnsi="Calibri"/>
          <w:color w:val="222222"/>
        </w:rPr>
        <w:t xml:space="preserve"> “LATE”</w:t>
      </w:r>
      <w:r>
        <w:rPr>
          <w:rFonts w:ascii="Calibri" w:hAnsi="Calibri"/>
          <w:color w:val="222222"/>
        </w:rPr>
        <w:t xml:space="preserve"> or “ABSENT” which are</w:t>
      </w:r>
      <w:r w:rsidRPr="007278B5">
        <w:rPr>
          <w:rFonts w:ascii="Calibri" w:hAnsi="Calibri"/>
          <w:color w:val="222222"/>
        </w:rPr>
        <w:t xml:space="preserve"> tied to a zero, and the cumulativ</w:t>
      </w:r>
      <w:r>
        <w:rPr>
          <w:rFonts w:ascii="Calibri" w:hAnsi="Calibri"/>
          <w:color w:val="222222"/>
        </w:rPr>
        <w:t>e grade will become an “I” for i</w:t>
      </w:r>
      <w:r w:rsidRPr="007278B5">
        <w:rPr>
          <w:rFonts w:ascii="Calibri" w:hAnsi="Calibri"/>
          <w:color w:val="222222"/>
        </w:rPr>
        <w:t>ncomplete.</w:t>
      </w:r>
      <w:r w:rsidRPr="006C17B9">
        <w:rPr>
          <w:rFonts w:ascii="Calibri" w:hAnsi="Calibri" w:cs="Arial"/>
          <w:b/>
          <w:bCs/>
          <w:color w:val="FF00FF"/>
        </w:rPr>
        <w:t xml:space="preserve"> </w:t>
      </w:r>
      <w:r w:rsidRPr="00C038F9">
        <w:rPr>
          <w:rFonts w:ascii="Cambria" w:hAnsi="Cambria" w:cs="Arial"/>
          <w:b/>
          <w:bCs/>
          <w:color w:val="auto"/>
          <w:u w:val="single"/>
        </w:rPr>
        <w:t>THE “I” WILL NOT BE REMOVED UNTIL THE STUDENT TAKES THE ASSESSMENT.</w:t>
      </w:r>
    </w:p>
    <w:p w:rsidR="00C94188" w:rsidRPr="007278B5" w:rsidRDefault="00C94188" w:rsidP="00C94188">
      <w:pPr>
        <w:pStyle w:val="NormalWeb"/>
        <w:spacing w:before="0" w:beforeAutospacing="0" w:after="0" w:afterAutospacing="0"/>
        <w:ind w:left="1440"/>
        <w:textAlignment w:val="baseline"/>
        <w:rPr>
          <w:rFonts w:ascii="Calibri" w:hAnsi="Calibri" w:cs="Arial"/>
          <w:color w:val="auto"/>
        </w:rPr>
      </w:pPr>
    </w:p>
    <w:p w:rsidR="00C94188" w:rsidRPr="007278B5" w:rsidRDefault="00C94188" w:rsidP="00C94188">
      <w:pPr>
        <w:shd w:val="clear" w:color="auto" w:fill="FFFFFF"/>
        <w:spacing w:after="0" w:line="240" w:lineRule="auto"/>
        <w:ind w:left="1440"/>
        <w:rPr>
          <w:color w:val="222222"/>
          <w:sz w:val="24"/>
          <w:szCs w:val="24"/>
        </w:rPr>
      </w:pPr>
    </w:p>
    <w:p w:rsidR="00C94188" w:rsidRPr="00C038F9" w:rsidRDefault="00C94188" w:rsidP="00C94188">
      <w:pPr>
        <w:pStyle w:val="ListParagraph"/>
        <w:numPr>
          <w:ilvl w:val="1"/>
          <w:numId w:val="4"/>
        </w:numPr>
        <w:spacing w:after="0" w:line="240" w:lineRule="auto"/>
        <w:contextualSpacing w:val="0"/>
        <w:rPr>
          <w:rFonts w:ascii="Cambria" w:hAnsi="Cambria"/>
          <w:b/>
          <w:sz w:val="24"/>
          <w:szCs w:val="24"/>
        </w:rPr>
      </w:pPr>
      <w:r w:rsidRPr="00C038F9">
        <w:rPr>
          <w:rFonts w:ascii="Cambria" w:hAnsi="Cambria"/>
          <w:b/>
          <w:sz w:val="24"/>
          <w:szCs w:val="24"/>
          <w:u w:val="single"/>
        </w:rPr>
        <w:t>If a student does not COMPLETE A SUMMATIVE ASSESSMENT by the due date, she will receive a demerit from the teacher of the missing assessment</w:t>
      </w:r>
      <w:r w:rsidRPr="00C038F9">
        <w:rPr>
          <w:rFonts w:ascii="Cambria" w:hAnsi="Cambria"/>
          <w:b/>
          <w:sz w:val="24"/>
          <w:szCs w:val="24"/>
        </w:rPr>
        <w:t>. If a student is absent on the due date no demerit will be issued.</w:t>
      </w:r>
    </w:p>
    <w:p w:rsidR="00C94188" w:rsidRPr="00C038F9" w:rsidRDefault="00C94188" w:rsidP="00C94188">
      <w:pPr>
        <w:pStyle w:val="ListParagraph"/>
        <w:numPr>
          <w:ilvl w:val="2"/>
          <w:numId w:val="4"/>
        </w:numPr>
        <w:spacing w:after="0" w:line="240" w:lineRule="auto"/>
        <w:contextualSpacing w:val="0"/>
        <w:rPr>
          <w:rFonts w:ascii="Cambria" w:hAnsi="Cambria"/>
          <w:b/>
          <w:sz w:val="24"/>
          <w:szCs w:val="24"/>
        </w:rPr>
      </w:pPr>
      <w:r w:rsidRPr="00C038F9">
        <w:rPr>
          <w:rFonts w:ascii="Cambria" w:hAnsi="Cambria"/>
          <w:b/>
          <w:sz w:val="24"/>
          <w:szCs w:val="24"/>
        </w:rPr>
        <w:t xml:space="preserve">Examples include: </w:t>
      </w:r>
    </w:p>
    <w:p w:rsidR="00C94188" w:rsidRPr="00C038F9" w:rsidRDefault="00C94188" w:rsidP="00C94188">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taking a test</w:t>
      </w:r>
    </w:p>
    <w:p w:rsidR="00C94188" w:rsidRPr="00C038F9" w:rsidRDefault="00C94188" w:rsidP="00C94188">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turning in an essay</w:t>
      </w:r>
    </w:p>
    <w:p w:rsidR="00C94188" w:rsidRPr="00C038F9" w:rsidRDefault="00C94188" w:rsidP="00C94188">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having a class presentation or speech ready on the assigned day</w:t>
      </w:r>
    </w:p>
    <w:p w:rsidR="00C94188" w:rsidRPr="00C038F9" w:rsidRDefault="00C94188" w:rsidP="00C94188">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turning in a project</w:t>
      </w:r>
    </w:p>
    <w:p w:rsidR="00C94188" w:rsidRPr="00C038F9" w:rsidRDefault="00C94188" w:rsidP="00C94188">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Not completing a yearbook spread by the deadline day</w:t>
      </w:r>
    </w:p>
    <w:p w:rsidR="00C94188" w:rsidRPr="00C038F9" w:rsidRDefault="00C94188" w:rsidP="00C94188">
      <w:pPr>
        <w:pStyle w:val="ListParagraph"/>
        <w:numPr>
          <w:ilvl w:val="0"/>
          <w:numId w:val="6"/>
        </w:numPr>
        <w:spacing w:after="0" w:line="240" w:lineRule="auto"/>
        <w:ind w:left="2880"/>
        <w:contextualSpacing w:val="0"/>
        <w:rPr>
          <w:rFonts w:ascii="Cambria" w:hAnsi="Cambria"/>
          <w:b/>
          <w:sz w:val="24"/>
          <w:szCs w:val="24"/>
        </w:rPr>
      </w:pPr>
      <w:r w:rsidRPr="00C038F9">
        <w:rPr>
          <w:rFonts w:ascii="Cambria" w:hAnsi="Cambria"/>
          <w:b/>
          <w:sz w:val="24"/>
          <w:szCs w:val="24"/>
        </w:rPr>
        <w:t>Etc.</w:t>
      </w:r>
    </w:p>
    <w:p w:rsidR="00C94188" w:rsidRPr="006C17B9" w:rsidRDefault="00C94188" w:rsidP="00C94188">
      <w:pPr>
        <w:numPr>
          <w:ilvl w:val="1"/>
          <w:numId w:val="4"/>
        </w:numPr>
        <w:shd w:val="clear" w:color="auto" w:fill="FFFFFF"/>
        <w:spacing w:after="0" w:line="240" w:lineRule="auto"/>
        <w:rPr>
          <w:sz w:val="24"/>
          <w:szCs w:val="24"/>
        </w:rPr>
      </w:pPr>
      <w:r w:rsidRPr="00FD78AE">
        <w:rPr>
          <w:sz w:val="24"/>
          <w:szCs w:val="24"/>
        </w:rPr>
        <w:t xml:space="preserve">Once a summative is missed the student will be required to be at school, in the </w:t>
      </w:r>
      <w:r>
        <w:rPr>
          <w:sz w:val="24"/>
          <w:szCs w:val="24"/>
        </w:rPr>
        <w:t>Commons</w:t>
      </w:r>
      <w:r w:rsidRPr="00FD78AE">
        <w:rPr>
          <w:sz w:val="24"/>
          <w:szCs w:val="24"/>
        </w:rPr>
        <w:t xml:space="preserve">, the following </w:t>
      </w:r>
      <w:r>
        <w:rPr>
          <w:sz w:val="24"/>
          <w:szCs w:val="24"/>
        </w:rPr>
        <w:t>Wednesday</w:t>
      </w:r>
      <w:r w:rsidRPr="00FD78AE">
        <w:rPr>
          <w:sz w:val="24"/>
          <w:szCs w:val="24"/>
        </w:rPr>
        <w:t xml:space="preserve"> morning at 8:00 am. </w:t>
      </w:r>
      <w:r w:rsidRPr="00C038F9">
        <w:rPr>
          <w:rFonts w:ascii="Cambria" w:hAnsi="Cambria"/>
          <w:b/>
          <w:sz w:val="24"/>
          <w:szCs w:val="24"/>
        </w:rPr>
        <w:t>Students only need to come on Wednesday morning if they have an incomplete in a core subject class.</w:t>
      </w:r>
      <w:r>
        <w:rPr>
          <w:sz w:val="24"/>
          <w:szCs w:val="24"/>
        </w:rPr>
        <w:t xml:space="preserve">  </w:t>
      </w:r>
      <w:r w:rsidRPr="006C17B9">
        <w:rPr>
          <w:sz w:val="24"/>
          <w:szCs w:val="24"/>
        </w:rPr>
        <w:t xml:space="preserve">If the missing assessment is a test the student should come prepared to take the test. If the missing assessment is a project or a performance the student must have set up a time to make up the assessment with the teacher. The student will be required to be in the Commons, every Wednesday at 8:00 am until she no longer has any INCOMPLETES for missing summative assessments. </w:t>
      </w:r>
    </w:p>
    <w:p w:rsidR="00C94188" w:rsidRDefault="00C94188" w:rsidP="00C94188">
      <w:pPr>
        <w:numPr>
          <w:ilvl w:val="1"/>
          <w:numId w:val="4"/>
        </w:numPr>
        <w:shd w:val="clear" w:color="auto" w:fill="FFFFFF"/>
        <w:spacing w:after="0" w:line="240" w:lineRule="auto"/>
        <w:rPr>
          <w:sz w:val="24"/>
          <w:szCs w:val="24"/>
        </w:rPr>
      </w:pPr>
      <w:r>
        <w:rPr>
          <w:sz w:val="24"/>
          <w:szCs w:val="24"/>
        </w:rPr>
        <w:t xml:space="preserve">If a student has multiple INCOMPLETES the guidance department will choose one summative to be completed/worked on during the time in the Commons. </w:t>
      </w:r>
    </w:p>
    <w:p w:rsidR="00C94188" w:rsidRDefault="00C94188" w:rsidP="00C94188">
      <w:pPr>
        <w:numPr>
          <w:ilvl w:val="1"/>
          <w:numId w:val="4"/>
        </w:numPr>
        <w:shd w:val="clear" w:color="auto" w:fill="FFFFFF"/>
        <w:spacing w:after="0" w:line="240" w:lineRule="auto"/>
        <w:rPr>
          <w:sz w:val="24"/>
          <w:szCs w:val="24"/>
        </w:rPr>
      </w:pPr>
      <w:r>
        <w:rPr>
          <w:sz w:val="24"/>
          <w:szCs w:val="24"/>
        </w:rPr>
        <w:t xml:space="preserve">FAILURE TO BE IN THE COMMONS WILL RESULT IN A 1D FOR A MISSED APPOINTMENT. The student will know if she is expected in the Commons because she will have missed a summative assessment in a class. </w:t>
      </w:r>
    </w:p>
    <w:p w:rsidR="00C94188" w:rsidRDefault="00C94188" w:rsidP="00C94188">
      <w:pPr>
        <w:shd w:val="clear" w:color="auto" w:fill="FFFFFF"/>
        <w:spacing w:after="0" w:line="240" w:lineRule="auto"/>
        <w:rPr>
          <w:b/>
          <w:i/>
          <w:sz w:val="24"/>
          <w:szCs w:val="24"/>
        </w:rPr>
      </w:pPr>
      <w:r>
        <w:rPr>
          <w:sz w:val="24"/>
          <w:szCs w:val="24"/>
        </w:rPr>
        <w:lastRenderedPageBreak/>
        <w:br/>
      </w:r>
    </w:p>
    <w:p w:rsidR="00C94188" w:rsidRDefault="00C94188" w:rsidP="00C94188">
      <w:pPr>
        <w:shd w:val="clear" w:color="auto" w:fill="FFFFFF"/>
        <w:spacing w:after="0" w:line="240" w:lineRule="auto"/>
        <w:rPr>
          <w:b/>
          <w:i/>
          <w:sz w:val="24"/>
          <w:szCs w:val="24"/>
        </w:rPr>
      </w:pPr>
    </w:p>
    <w:p w:rsidR="00C94188" w:rsidRDefault="00C94188" w:rsidP="00C94188">
      <w:pPr>
        <w:shd w:val="clear" w:color="auto" w:fill="FFFFFF"/>
        <w:spacing w:after="0" w:line="240" w:lineRule="auto"/>
        <w:rPr>
          <w:b/>
          <w:i/>
          <w:sz w:val="24"/>
          <w:szCs w:val="24"/>
        </w:rPr>
      </w:pPr>
    </w:p>
    <w:p w:rsidR="00C94188" w:rsidRPr="00C038F9" w:rsidRDefault="00C94188" w:rsidP="00C94188">
      <w:pPr>
        <w:shd w:val="clear" w:color="auto" w:fill="FFFFFF"/>
        <w:spacing w:after="0" w:line="240" w:lineRule="auto"/>
        <w:rPr>
          <w:rFonts w:ascii="Cambria" w:hAnsi="Cambria"/>
          <w:b/>
          <w:i/>
          <w:sz w:val="24"/>
          <w:szCs w:val="24"/>
        </w:rPr>
      </w:pPr>
      <w:r w:rsidRPr="00C038F9">
        <w:rPr>
          <w:rFonts w:ascii="Cambria" w:hAnsi="Cambria"/>
          <w:b/>
          <w:i/>
          <w:sz w:val="24"/>
          <w:szCs w:val="24"/>
        </w:rPr>
        <w:t>REDOS</w:t>
      </w:r>
    </w:p>
    <w:p w:rsidR="00C94188" w:rsidRDefault="00C94188" w:rsidP="00C94188">
      <w:pPr>
        <w:numPr>
          <w:ilvl w:val="0"/>
          <w:numId w:val="7"/>
        </w:numPr>
        <w:shd w:val="clear" w:color="auto" w:fill="FFFFFF"/>
        <w:spacing w:after="0" w:line="240" w:lineRule="auto"/>
        <w:rPr>
          <w:sz w:val="24"/>
          <w:szCs w:val="24"/>
        </w:rPr>
      </w:pPr>
      <w:r w:rsidRPr="00BE2357">
        <w:rPr>
          <w:sz w:val="24"/>
          <w:szCs w:val="24"/>
        </w:rPr>
        <w:t xml:space="preserve">Once a summative assessment has been taken and a student earns a failing grade (64% or below) the student will be required </w:t>
      </w:r>
      <w:r>
        <w:rPr>
          <w:sz w:val="24"/>
          <w:szCs w:val="24"/>
        </w:rPr>
        <w:t>redo t</w:t>
      </w:r>
      <w:r w:rsidRPr="00BE2357">
        <w:rPr>
          <w:sz w:val="24"/>
          <w:szCs w:val="24"/>
        </w:rPr>
        <w:t xml:space="preserve">he summative assessment. </w:t>
      </w:r>
    </w:p>
    <w:p w:rsidR="00C94188" w:rsidRPr="00BE2357" w:rsidRDefault="00C94188" w:rsidP="00C94188">
      <w:pPr>
        <w:numPr>
          <w:ilvl w:val="0"/>
          <w:numId w:val="7"/>
        </w:numPr>
        <w:shd w:val="clear" w:color="auto" w:fill="FFFFFF"/>
        <w:spacing w:after="0" w:line="240" w:lineRule="auto"/>
        <w:rPr>
          <w:sz w:val="24"/>
          <w:szCs w:val="24"/>
        </w:rPr>
      </w:pPr>
      <w:r w:rsidRPr="00BE2357">
        <w:rPr>
          <w:sz w:val="24"/>
          <w:szCs w:val="24"/>
        </w:rPr>
        <w:t xml:space="preserve">Upon failing the summative assessment, the gradebook will show “REDO” in the cell where the grade goes. “REDO” will remain in place until the assessment has been redone. REDO is tied to a 50%. </w:t>
      </w:r>
    </w:p>
    <w:p w:rsidR="00C94188" w:rsidRDefault="00C94188" w:rsidP="00C94188">
      <w:pPr>
        <w:numPr>
          <w:ilvl w:val="0"/>
          <w:numId w:val="7"/>
        </w:numPr>
        <w:shd w:val="clear" w:color="auto" w:fill="FFFFFF"/>
        <w:spacing w:after="0" w:line="240" w:lineRule="auto"/>
        <w:rPr>
          <w:sz w:val="24"/>
          <w:szCs w:val="24"/>
        </w:rPr>
      </w:pPr>
      <w:r>
        <w:rPr>
          <w:sz w:val="24"/>
          <w:szCs w:val="24"/>
        </w:rPr>
        <w:t>Upon completing the redo process, the student’s grade will reflect the highest grade earned.</w:t>
      </w:r>
    </w:p>
    <w:p w:rsidR="00C94188" w:rsidRPr="00BE2357" w:rsidRDefault="00C94188" w:rsidP="00C94188">
      <w:pPr>
        <w:pStyle w:val="NormalWeb"/>
        <w:numPr>
          <w:ilvl w:val="0"/>
          <w:numId w:val="7"/>
        </w:numPr>
        <w:spacing w:before="0" w:beforeAutospacing="0" w:after="0" w:afterAutospacing="0"/>
        <w:textAlignment w:val="baseline"/>
        <w:rPr>
          <w:rFonts w:ascii="Calibri" w:hAnsi="Calibri" w:cs="Arial"/>
        </w:rPr>
      </w:pPr>
      <w:r>
        <w:rPr>
          <w:rFonts w:ascii="Calibri" w:hAnsi="Calibri" w:cs="Arial"/>
        </w:rPr>
        <w:t>The REDO list will be generated every Monday morning at 8:00 AM. If a student has a REDO she will receive an email with instructions. Students have until the following Friday at 3:00 PM to complete the REDO.</w:t>
      </w:r>
    </w:p>
    <w:p w:rsidR="00C94188" w:rsidRPr="00BE2357" w:rsidRDefault="00C94188" w:rsidP="00C94188">
      <w:pPr>
        <w:pStyle w:val="NormalWeb"/>
        <w:numPr>
          <w:ilvl w:val="0"/>
          <w:numId w:val="7"/>
        </w:numPr>
        <w:spacing w:before="0" w:beforeAutospacing="0" w:after="0" w:afterAutospacing="0"/>
        <w:textAlignment w:val="baseline"/>
        <w:rPr>
          <w:rFonts w:ascii="Calibri" w:hAnsi="Calibri" w:cs="Arial"/>
        </w:rPr>
      </w:pPr>
      <w:r>
        <w:rPr>
          <w:rFonts w:ascii="Calibri" w:hAnsi="Calibri" w:cs="Arial"/>
        </w:rPr>
        <w:t xml:space="preserve">A student may not begin the REDO process until all missing formative assessment for that LAP are turned in. No student may take a REDO with missing formative assessments. </w:t>
      </w:r>
    </w:p>
    <w:p w:rsidR="00C94188" w:rsidRDefault="00C94188" w:rsidP="00C94188">
      <w:pPr>
        <w:pStyle w:val="NormalWeb"/>
        <w:numPr>
          <w:ilvl w:val="0"/>
          <w:numId w:val="7"/>
        </w:numPr>
        <w:spacing w:before="0" w:beforeAutospacing="0" w:after="0" w:afterAutospacing="0"/>
        <w:textAlignment w:val="baseline"/>
        <w:rPr>
          <w:rFonts w:ascii="Calibri" w:hAnsi="Calibri" w:cs="Arial"/>
        </w:rPr>
      </w:pPr>
      <w:r>
        <w:rPr>
          <w:rFonts w:ascii="Calibri" w:hAnsi="Calibri"/>
          <w:color w:val="222222"/>
        </w:rPr>
        <w:t>Retakes/Redos can be completed in Open Lab/Testing Center or on Wednesday mornings.</w:t>
      </w:r>
      <w:r>
        <w:rPr>
          <w:rFonts w:ascii="Calibri" w:hAnsi="Calibri" w:cs="Arial"/>
        </w:rPr>
        <w:t xml:space="preserve"> The decision will be made between the student and teacher as to where the assessment is completed. </w:t>
      </w:r>
    </w:p>
    <w:p w:rsidR="00C94188" w:rsidRDefault="00C94188" w:rsidP="00C94188">
      <w:pPr>
        <w:pStyle w:val="NormalWeb"/>
        <w:numPr>
          <w:ilvl w:val="0"/>
          <w:numId w:val="7"/>
        </w:numPr>
        <w:spacing w:before="0" w:beforeAutospacing="0" w:after="0" w:afterAutospacing="0"/>
        <w:textAlignment w:val="baseline"/>
        <w:rPr>
          <w:rFonts w:ascii="Calibri" w:hAnsi="Calibri" w:cs="Arial"/>
        </w:rPr>
      </w:pPr>
      <w:r w:rsidRPr="00BE2357">
        <w:rPr>
          <w:rFonts w:ascii="Calibri" w:hAnsi="Calibri" w:cs="Arial"/>
        </w:rPr>
        <w:t>If a student has two or more REDOs in her core classes in any one week they are required to report to the Academic Support Center with Mrs. Stokes and Ms. Banks on Wednesday morning at 8:00 AM. Mrs. Stokes will also be available every Wednesday morning from 8:00 to 9:00 AM for students wishing to test with her.</w:t>
      </w:r>
      <w:r>
        <w:rPr>
          <w:rFonts w:ascii="Calibri" w:hAnsi="Calibri" w:cs="Arial"/>
        </w:rPr>
        <w:t xml:space="preserve"> </w:t>
      </w:r>
    </w:p>
    <w:p w:rsidR="00C94188" w:rsidRPr="00BE2357" w:rsidRDefault="00C94188" w:rsidP="00C94188">
      <w:pPr>
        <w:pStyle w:val="NormalWeb"/>
        <w:numPr>
          <w:ilvl w:val="0"/>
          <w:numId w:val="7"/>
        </w:numPr>
        <w:spacing w:before="0" w:beforeAutospacing="0" w:after="0" w:afterAutospacing="0"/>
        <w:textAlignment w:val="baseline"/>
        <w:rPr>
          <w:rFonts w:ascii="Calibri" w:hAnsi="Calibri" w:cs="Arial"/>
        </w:rPr>
      </w:pPr>
      <w:r>
        <w:rPr>
          <w:rFonts w:ascii="Calibri" w:hAnsi="Calibri" w:cs="Arial"/>
        </w:rPr>
        <w:t xml:space="preserve">Students are not required to be present in the MPR for having one REDO. Students are encouraged to use this time to work on completing their missing assignments or taking their REDO. </w:t>
      </w:r>
    </w:p>
    <w:p w:rsidR="00C94188" w:rsidRPr="007A3500" w:rsidRDefault="00C94188" w:rsidP="00C94188">
      <w:pPr>
        <w:pStyle w:val="NormalWeb"/>
        <w:numPr>
          <w:ilvl w:val="0"/>
          <w:numId w:val="7"/>
        </w:numPr>
        <w:spacing w:before="0" w:beforeAutospacing="0" w:after="0" w:afterAutospacing="0"/>
        <w:textAlignment w:val="baseline"/>
        <w:rPr>
          <w:rFonts w:ascii="Calibri" w:hAnsi="Calibri" w:cs="Arial"/>
        </w:rPr>
      </w:pPr>
      <w:r w:rsidRPr="003837E9">
        <w:rPr>
          <w:rFonts w:ascii="Calibri" w:hAnsi="Calibri"/>
          <w:color w:val="222222"/>
        </w:rPr>
        <w:t xml:space="preserve">A student may appear on the REDO list for two consecutive weeks for the same assessment. If the REDO is not completed by the Friday of the second week a detention will be given by the teacher. </w:t>
      </w:r>
    </w:p>
    <w:p w:rsidR="00C94188" w:rsidRDefault="00C94188" w:rsidP="00C94188">
      <w:pPr>
        <w:pStyle w:val="NormalWeb"/>
        <w:numPr>
          <w:ilvl w:val="0"/>
          <w:numId w:val="7"/>
        </w:numPr>
        <w:spacing w:before="0" w:beforeAutospacing="0" w:after="0" w:afterAutospacing="0"/>
        <w:textAlignment w:val="baseline"/>
        <w:rPr>
          <w:rFonts w:ascii="Calibri" w:hAnsi="Calibri" w:cs="Arial"/>
        </w:rPr>
      </w:pPr>
      <w:r>
        <w:rPr>
          <w:rFonts w:ascii="Calibri" w:hAnsi="Calibri"/>
          <w:color w:val="222222"/>
        </w:rPr>
        <w:t>If a student fails to complete a required REDO, but earned higher than a 50% on the original assessment, the student’s grade will reflect the original score, and she will receive a detention from the teacher of that class for not completing the process.</w:t>
      </w:r>
      <w:r>
        <w:rPr>
          <w:rFonts w:ascii="Calibri" w:hAnsi="Calibri" w:cs="Arial"/>
        </w:rPr>
        <w:t xml:space="preserve"> Detentions are served on Friday mornings from 6:50-7:50 am. </w:t>
      </w:r>
    </w:p>
    <w:p w:rsidR="00C94188" w:rsidRPr="00230A39" w:rsidRDefault="00C94188" w:rsidP="00C94188">
      <w:pPr>
        <w:pStyle w:val="NormalWeb"/>
        <w:numPr>
          <w:ilvl w:val="0"/>
          <w:numId w:val="7"/>
        </w:numPr>
        <w:shd w:val="clear" w:color="auto" w:fill="FFFFFF"/>
        <w:spacing w:before="0" w:beforeAutospacing="0" w:after="0" w:afterAutospacing="0"/>
        <w:textAlignment w:val="baseline"/>
      </w:pPr>
      <w:r>
        <w:rPr>
          <w:rFonts w:ascii="Calibri" w:hAnsi="Calibri"/>
          <w:color w:val="222222"/>
        </w:rPr>
        <w:t>Once a detention has been given for the failed Summative it can no longer be retaken/redone.</w:t>
      </w:r>
      <w:r>
        <w:rPr>
          <w:rFonts w:ascii="Calibri" w:hAnsi="Calibri" w:cs="Arial"/>
        </w:rPr>
        <w:t xml:space="preserve"> </w:t>
      </w:r>
    </w:p>
    <w:p w:rsidR="00C94188" w:rsidRDefault="00C94188" w:rsidP="00C94188">
      <w:pPr>
        <w:pStyle w:val="NormalWeb"/>
        <w:shd w:val="clear" w:color="auto" w:fill="FFFFFF"/>
        <w:spacing w:before="0" w:beforeAutospacing="0" w:after="0" w:afterAutospacing="0"/>
        <w:ind w:left="1080"/>
        <w:textAlignment w:val="baseline"/>
      </w:pPr>
    </w:p>
    <w:p w:rsidR="00C94188" w:rsidRDefault="00C94188" w:rsidP="00C94188">
      <w:pPr>
        <w:shd w:val="clear" w:color="auto" w:fill="FFFFFF"/>
        <w:spacing w:after="0" w:line="240" w:lineRule="auto"/>
        <w:rPr>
          <w:b/>
          <w:sz w:val="24"/>
          <w:szCs w:val="24"/>
        </w:rPr>
      </w:pPr>
    </w:p>
    <w:p w:rsidR="00C94188" w:rsidRDefault="00C94188" w:rsidP="00C94188">
      <w:pPr>
        <w:shd w:val="clear" w:color="auto" w:fill="FFFFFF"/>
        <w:spacing w:after="0" w:line="240" w:lineRule="auto"/>
        <w:rPr>
          <w:b/>
          <w:sz w:val="24"/>
          <w:szCs w:val="24"/>
        </w:rPr>
      </w:pPr>
      <w:r>
        <w:rPr>
          <w:b/>
          <w:sz w:val="24"/>
          <w:szCs w:val="24"/>
        </w:rPr>
        <w:t xml:space="preserve">IT IS THE STUDENT’S RESPONSIBILITY TO CONTACT THE TEACHER. </w:t>
      </w:r>
    </w:p>
    <w:p w:rsidR="00C94188" w:rsidRPr="007E7BE5" w:rsidRDefault="00C94188" w:rsidP="00C94188">
      <w:pPr>
        <w:shd w:val="clear" w:color="auto" w:fill="FFFFFF"/>
        <w:spacing w:after="0" w:line="240" w:lineRule="auto"/>
        <w:rPr>
          <w:sz w:val="24"/>
          <w:szCs w:val="24"/>
        </w:rPr>
      </w:pPr>
      <w:r>
        <w:rPr>
          <w:sz w:val="24"/>
          <w:szCs w:val="24"/>
        </w:rPr>
        <w:lastRenderedPageBreak/>
        <w:t xml:space="preserve">The student must communicate with the teacher by email and set up the assessment. Missing assessments due to absence go in the grade book as absent and the teacher and student set up a new deadline. </w:t>
      </w:r>
    </w:p>
    <w:p w:rsidR="00C94188" w:rsidRPr="00DD01CD" w:rsidRDefault="00C94188" w:rsidP="00C94188">
      <w:pPr>
        <w:pStyle w:val="NormalWeb"/>
        <w:pBdr>
          <w:bottom w:val="single" w:sz="4" w:space="1" w:color="auto"/>
        </w:pBdr>
        <w:spacing w:after="0" w:afterAutospacing="0"/>
        <w:jc w:val="center"/>
        <w:rPr>
          <w:rFonts w:ascii="Calibri" w:hAnsi="Calibri"/>
          <w:sz w:val="44"/>
          <w:szCs w:val="22"/>
        </w:rPr>
      </w:pPr>
      <w:r w:rsidRPr="00DD01CD">
        <w:rPr>
          <w:rFonts w:ascii="Calibri" w:hAnsi="Calibri"/>
          <w:b/>
          <w:sz w:val="44"/>
          <w:szCs w:val="22"/>
        </w:rPr>
        <w:t>IWA Grading Information</w:t>
      </w:r>
    </w:p>
    <w:p w:rsidR="00C94188" w:rsidRDefault="00C94188" w:rsidP="00C94188">
      <w:pPr>
        <w:spacing w:after="0" w:line="240" w:lineRule="auto"/>
        <w:rPr>
          <w:b/>
        </w:rPr>
      </w:pPr>
    </w:p>
    <w:p w:rsidR="00C94188" w:rsidRPr="005F515B" w:rsidRDefault="00C94188" w:rsidP="00C94188">
      <w:pPr>
        <w:spacing w:after="0" w:line="240" w:lineRule="auto"/>
        <w:rPr>
          <w:b/>
          <w:u w:val="single"/>
        </w:rPr>
      </w:pPr>
      <w:r w:rsidRPr="005F515B">
        <w:rPr>
          <w:b/>
          <w:u w:val="single"/>
        </w:rPr>
        <w:t>Score Codes Used for individual assignments:</w:t>
      </w:r>
    </w:p>
    <w:p w:rsidR="00C94188" w:rsidRPr="005F515B" w:rsidRDefault="00C94188" w:rsidP="00C94188">
      <w:pPr>
        <w:spacing w:after="0" w:line="240" w:lineRule="auto"/>
      </w:pPr>
    </w:p>
    <w:p w:rsidR="00C94188" w:rsidRPr="00E12138" w:rsidRDefault="00C94188" w:rsidP="00C94188">
      <w:pPr>
        <w:numPr>
          <w:ilvl w:val="0"/>
          <w:numId w:val="5"/>
        </w:numPr>
        <w:spacing w:after="0" w:line="240" w:lineRule="auto"/>
      </w:pPr>
      <w:r w:rsidRPr="005F515B">
        <w:rPr>
          <w:b/>
        </w:rPr>
        <w:t>ABSENT</w:t>
      </w:r>
      <w:r w:rsidRPr="00E12138">
        <w:t>: This means that the student was absent the day the activity was due.  (This counts as a zero until the assignment is turned in.)</w:t>
      </w:r>
      <w:r>
        <w:br/>
      </w:r>
    </w:p>
    <w:p w:rsidR="00C94188" w:rsidRPr="00E12138" w:rsidRDefault="00C94188" w:rsidP="00C94188">
      <w:pPr>
        <w:numPr>
          <w:ilvl w:val="0"/>
          <w:numId w:val="5"/>
        </w:numPr>
        <w:spacing w:after="0" w:line="240" w:lineRule="auto"/>
      </w:pPr>
      <w:r w:rsidRPr="00E12138">
        <w:rPr>
          <w:b/>
        </w:rPr>
        <w:t>L</w:t>
      </w:r>
      <w:r>
        <w:rPr>
          <w:b/>
        </w:rPr>
        <w:t>ATE</w:t>
      </w:r>
      <w:r w:rsidRPr="00E12138">
        <w:t>: This means that the student was in class the day the activity was due, but did not turn in the assignment.  (This counts as a zero until the assignment is turned in.)</w:t>
      </w:r>
      <w:r>
        <w:br/>
      </w:r>
    </w:p>
    <w:p w:rsidR="00C94188" w:rsidRDefault="00C94188" w:rsidP="00C94188">
      <w:pPr>
        <w:numPr>
          <w:ilvl w:val="0"/>
          <w:numId w:val="5"/>
        </w:numPr>
        <w:spacing w:after="0" w:line="240" w:lineRule="auto"/>
      </w:pPr>
      <w:r w:rsidRPr="00E12138">
        <w:rPr>
          <w:b/>
        </w:rPr>
        <w:t>E</w:t>
      </w:r>
      <w:r>
        <w:rPr>
          <w:b/>
        </w:rPr>
        <w:t>XCUSED (EXC)</w:t>
      </w:r>
      <w:r w:rsidRPr="00E12138">
        <w:t>: This means that the student has been excused from completing this assignment.  (This has no effect on the grade.)</w:t>
      </w:r>
    </w:p>
    <w:p w:rsidR="00C94188" w:rsidRDefault="00C94188" w:rsidP="00C94188">
      <w:pPr>
        <w:spacing w:after="0" w:line="240" w:lineRule="auto"/>
        <w:ind w:left="720"/>
      </w:pPr>
    </w:p>
    <w:p w:rsidR="00C94188" w:rsidRPr="005F515B" w:rsidRDefault="00C94188" w:rsidP="00C94188">
      <w:pPr>
        <w:numPr>
          <w:ilvl w:val="0"/>
          <w:numId w:val="5"/>
        </w:numPr>
        <w:spacing w:after="0" w:line="240" w:lineRule="auto"/>
      </w:pPr>
      <w:r>
        <w:rPr>
          <w:b/>
        </w:rPr>
        <w:t>REDO</w:t>
      </w:r>
      <w:r w:rsidRPr="006B3095">
        <w:t>:</w:t>
      </w:r>
      <w:r>
        <w:t xml:space="preserve"> This means a summative assessment has been taken but failed. This requires a student to retake or redo the assessment according to the class policy. The REDO score code is tied to a 50%. </w:t>
      </w:r>
      <w:r w:rsidRPr="005F515B">
        <w:rPr>
          <w:b/>
        </w:rPr>
        <w:br/>
      </w:r>
    </w:p>
    <w:p w:rsidR="00C94188" w:rsidRDefault="00C94188" w:rsidP="00C94188">
      <w:pPr>
        <w:numPr>
          <w:ilvl w:val="0"/>
          <w:numId w:val="5"/>
        </w:numPr>
        <w:spacing w:after="0" w:line="240" w:lineRule="auto"/>
      </w:pPr>
      <w:r w:rsidRPr="001C4573">
        <w:rPr>
          <w:b/>
        </w:rPr>
        <w:t>T</w:t>
      </w:r>
      <w:r>
        <w:t xml:space="preserve">urned </w:t>
      </w:r>
      <w:r w:rsidRPr="001C4573">
        <w:rPr>
          <w:b/>
        </w:rPr>
        <w:t>I</w:t>
      </w:r>
      <w:r w:rsidRPr="00E12138">
        <w:t xml:space="preserve">n </w:t>
      </w:r>
      <w:r w:rsidRPr="001C4573">
        <w:rPr>
          <w:b/>
        </w:rPr>
        <w:t>N</w:t>
      </w:r>
      <w:r w:rsidRPr="00E12138">
        <w:t xml:space="preserve">ot </w:t>
      </w:r>
      <w:r w:rsidRPr="001C4573">
        <w:rPr>
          <w:b/>
        </w:rPr>
        <w:t>G</w:t>
      </w:r>
      <w:r w:rsidRPr="00E12138">
        <w:t>raded (</w:t>
      </w:r>
      <w:r w:rsidRPr="00E12138">
        <w:rPr>
          <w:b/>
        </w:rPr>
        <w:t>TING</w:t>
      </w:r>
      <w:r w:rsidRPr="00E12138">
        <w:t xml:space="preserve">): This means the assignment has been received by the teacher and is in the process of being graded.  This acronym (TING) will only be used for large term papers or projects that will require a lengthy grading process.  It will not be used for daily assignments.  </w:t>
      </w:r>
    </w:p>
    <w:p w:rsidR="00C94188" w:rsidRDefault="00C94188" w:rsidP="00C94188">
      <w:pPr>
        <w:spacing w:after="0" w:line="240" w:lineRule="auto"/>
        <w:ind w:left="720"/>
      </w:pPr>
    </w:p>
    <w:p w:rsidR="00C94188" w:rsidRPr="005F515B" w:rsidRDefault="00C94188" w:rsidP="00C94188">
      <w:pPr>
        <w:spacing w:after="0" w:line="240" w:lineRule="auto"/>
        <w:rPr>
          <w:b/>
          <w:u w:val="single"/>
        </w:rPr>
      </w:pPr>
      <w:r w:rsidRPr="005F515B">
        <w:rPr>
          <w:b/>
          <w:u w:val="single"/>
        </w:rPr>
        <w:t>Score Codes used in the Final Score Column Only:</w:t>
      </w:r>
    </w:p>
    <w:p w:rsidR="00C94188" w:rsidRDefault="00C94188" w:rsidP="00C94188">
      <w:pPr>
        <w:spacing w:after="0" w:line="240" w:lineRule="auto"/>
        <w:ind w:left="720"/>
      </w:pPr>
    </w:p>
    <w:p w:rsidR="00C94188" w:rsidRPr="003837E9" w:rsidRDefault="00C94188" w:rsidP="00C94188">
      <w:pPr>
        <w:numPr>
          <w:ilvl w:val="0"/>
          <w:numId w:val="5"/>
        </w:numPr>
        <w:spacing w:after="0" w:line="240" w:lineRule="auto"/>
        <w:rPr>
          <w:b/>
        </w:rPr>
      </w:pPr>
      <w:r w:rsidRPr="003837E9">
        <w:rPr>
          <w:b/>
        </w:rPr>
        <w:t xml:space="preserve">RD: </w:t>
      </w:r>
      <w:r w:rsidRPr="003837E9">
        <w:t xml:space="preserve">This means a summative assessment has been taken but failed. This requires a student to redo the assessment according to the above policy. </w:t>
      </w:r>
    </w:p>
    <w:p w:rsidR="00C94188" w:rsidRDefault="00C94188" w:rsidP="00C94188">
      <w:pPr>
        <w:pStyle w:val="ListParagraph"/>
        <w:tabs>
          <w:tab w:val="left" w:pos="4140"/>
        </w:tabs>
        <w:rPr>
          <w:b/>
        </w:rPr>
      </w:pPr>
      <w:r>
        <w:rPr>
          <w:b/>
        </w:rPr>
        <w:tab/>
      </w:r>
    </w:p>
    <w:p w:rsidR="00C94188" w:rsidRDefault="00C94188" w:rsidP="00C94188">
      <w:pPr>
        <w:numPr>
          <w:ilvl w:val="0"/>
          <w:numId w:val="5"/>
        </w:numPr>
        <w:spacing w:after="0" w:line="240" w:lineRule="auto"/>
      </w:pPr>
      <w:r>
        <w:rPr>
          <w:b/>
        </w:rPr>
        <w:t xml:space="preserve">I (INCOMPLETE): </w:t>
      </w:r>
      <w:r>
        <w:t xml:space="preserve">This means a student has missed a summative assessment and her grade is frozen until the summative is completed. </w:t>
      </w:r>
      <w:r w:rsidRPr="008624CF">
        <w:rPr>
          <w:b/>
        </w:rPr>
        <w:t xml:space="preserve"> </w:t>
      </w:r>
    </w:p>
    <w:p w:rsidR="00C94188" w:rsidRDefault="00C94188" w:rsidP="00C94188">
      <w:pPr>
        <w:spacing w:after="0" w:line="240" w:lineRule="auto"/>
      </w:pPr>
    </w:p>
    <w:p w:rsidR="00C94188" w:rsidRPr="00E12138" w:rsidRDefault="00C94188" w:rsidP="00C94188">
      <w:pPr>
        <w:spacing w:after="0" w:line="240" w:lineRule="auto"/>
      </w:pPr>
    </w:p>
    <w:p w:rsidR="00C94188" w:rsidRPr="003815A1" w:rsidRDefault="00C94188" w:rsidP="00C94188">
      <w:pPr>
        <w:spacing w:after="0" w:line="240" w:lineRule="auto"/>
        <w:rPr>
          <w:sz w:val="24"/>
        </w:rPr>
      </w:pPr>
      <w:r>
        <w:rPr>
          <w:sz w:val="24"/>
        </w:rPr>
        <w:t xml:space="preserve">Once a student has been given an INCOMPLETE for a missed summative; upcoming assignments should be graded, scored, but no adjustment to the overall grade should be made until the summative is completed. </w:t>
      </w:r>
    </w:p>
    <w:p w:rsidR="00C94188" w:rsidRDefault="00C94188" w:rsidP="00C94188">
      <w:pPr>
        <w:rPr>
          <w:rFonts w:ascii="Arial Narrow" w:hAnsi="Arial Narrow"/>
          <w:sz w:val="24"/>
        </w:rPr>
      </w:pPr>
    </w:p>
    <w:p w:rsidR="00F8446C" w:rsidRDefault="00F8446C" w:rsidP="00C94188">
      <w:pPr>
        <w:rPr>
          <w:rFonts w:ascii="Arial Narrow" w:hAnsi="Arial Narrow"/>
          <w:sz w:val="24"/>
        </w:rPr>
      </w:pPr>
    </w:p>
    <w:p w:rsidR="00F8446C" w:rsidRDefault="00F8446C" w:rsidP="00C94188">
      <w:pPr>
        <w:rPr>
          <w:rFonts w:ascii="Arial Narrow" w:hAnsi="Arial Narrow"/>
          <w:sz w:val="24"/>
        </w:rPr>
      </w:pPr>
    </w:p>
    <w:p w:rsidR="00C94188" w:rsidRPr="00CC5982" w:rsidRDefault="00C94188" w:rsidP="00C94188">
      <w:pPr>
        <w:rPr>
          <w:rFonts w:ascii="Arial Narrow" w:hAnsi="Arial Narrow"/>
          <w:sz w:val="24"/>
        </w:rPr>
      </w:pPr>
    </w:p>
    <w:p w:rsidR="00C94188" w:rsidRPr="00CC5982" w:rsidRDefault="00C94188" w:rsidP="00C94188">
      <w:pPr>
        <w:rPr>
          <w:rFonts w:ascii="Arial Narrow" w:hAnsi="Arial Narrow"/>
          <w:b/>
          <w:sz w:val="24"/>
          <w:u w:val="single"/>
        </w:rPr>
      </w:pPr>
      <w:r>
        <w:rPr>
          <w:rFonts w:ascii="Arial Narrow" w:hAnsi="Arial Narrow"/>
          <w:b/>
          <w:sz w:val="24"/>
          <w:u w:val="single"/>
        </w:rPr>
        <w:lastRenderedPageBreak/>
        <w:t>Google Classroom</w:t>
      </w:r>
      <w:r w:rsidRPr="00CC5982">
        <w:rPr>
          <w:rFonts w:ascii="Arial Narrow" w:hAnsi="Arial Narrow"/>
          <w:b/>
          <w:sz w:val="24"/>
          <w:u w:val="single"/>
        </w:rPr>
        <w:t xml:space="preserve">: </w:t>
      </w:r>
    </w:p>
    <w:p w:rsidR="00C94188" w:rsidRDefault="00C94188" w:rsidP="00C94188">
      <w:pPr>
        <w:rPr>
          <w:rFonts w:ascii="Arial Narrow" w:hAnsi="Arial Narrow"/>
          <w:sz w:val="24"/>
        </w:rPr>
      </w:pPr>
      <w:r>
        <w:rPr>
          <w:rFonts w:ascii="Arial Narrow" w:hAnsi="Arial Narrow"/>
          <w:sz w:val="24"/>
        </w:rPr>
        <w:t>Assignment will either be given out in class or through Google Classroom.  The student is responsible for turning in their work on time to Google Classroom.  Although not necessary, it is highly recommended that the student create their work us</w:t>
      </w:r>
      <w:r w:rsidR="00F8446C">
        <w:rPr>
          <w:rFonts w:ascii="Arial Narrow" w:hAnsi="Arial Narrow"/>
          <w:sz w:val="24"/>
        </w:rPr>
        <w:t>ing Google Drive as sometimes creating documents on a Word Document can lead to some technical difficulties.</w:t>
      </w:r>
    </w:p>
    <w:p w:rsidR="00C94188" w:rsidRDefault="00C94188" w:rsidP="00C94188">
      <w:pPr>
        <w:rPr>
          <w:rFonts w:ascii="Arial Narrow" w:hAnsi="Arial Narrow"/>
          <w:b/>
          <w:sz w:val="24"/>
          <w:u w:val="single"/>
        </w:rPr>
      </w:pPr>
      <w:r>
        <w:rPr>
          <w:rFonts w:ascii="Arial Narrow" w:hAnsi="Arial Narrow"/>
          <w:b/>
          <w:sz w:val="24"/>
          <w:u w:val="single"/>
        </w:rPr>
        <w:t>Weebly:</w:t>
      </w:r>
    </w:p>
    <w:p w:rsidR="00C94188" w:rsidRPr="00494402" w:rsidRDefault="00C94188" w:rsidP="00C94188">
      <w:pPr>
        <w:rPr>
          <w:rFonts w:ascii="Arial Narrow" w:hAnsi="Arial Narrow"/>
          <w:sz w:val="24"/>
        </w:rPr>
      </w:pPr>
      <w:r>
        <w:rPr>
          <w:rFonts w:ascii="Arial Narrow" w:hAnsi="Arial Narrow"/>
          <w:sz w:val="24"/>
        </w:rPr>
        <w:t>Students will find all information fo</w:t>
      </w:r>
      <w:r w:rsidR="00F8446C">
        <w:rPr>
          <w:rFonts w:ascii="Arial Narrow" w:hAnsi="Arial Narrow"/>
          <w:sz w:val="24"/>
        </w:rPr>
        <w:t>r the course through the class W</w:t>
      </w:r>
      <w:r>
        <w:rPr>
          <w:rFonts w:ascii="Arial Narrow" w:hAnsi="Arial Narrow"/>
          <w:sz w:val="24"/>
        </w:rPr>
        <w:t xml:space="preserve">eebly which is listed at the top of this syllabus.  The information for this course includes class policies, LAPs, Syllabi, links to videos and articles, etc.  </w:t>
      </w:r>
    </w:p>
    <w:p w:rsidR="00C94188" w:rsidRDefault="00C94188" w:rsidP="00C94188">
      <w:pPr>
        <w:rPr>
          <w:rFonts w:ascii="Arial Narrow" w:hAnsi="Arial Narrow"/>
          <w:b/>
          <w:sz w:val="24"/>
          <w:u w:val="single"/>
        </w:rPr>
      </w:pPr>
      <w:r w:rsidRPr="00616B04">
        <w:rPr>
          <w:rFonts w:ascii="Arial Narrow" w:hAnsi="Arial Narrow"/>
          <w:b/>
          <w:sz w:val="24"/>
          <w:u w:val="single"/>
        </w:rPr>
        <w:t>Grade Breakdown:</w:t>
      </w:r>
    </w:p>
    <w:p w:rsidR="00D06D3E" w:rsidRDefault="00C94188" w:rsidP="00D06D3E">
      <w:pPr>
        <w:pStyle w:val="ListParagraph"/>
        <w:numPr>
          <w:ilvl w:val="0"/>
          <w:numId w:val="9"/>
        </w:numPr>
        <w:rPr>
          <w:rFonts w:ascii="Arial Narrow" w:hAnsi="Arial Narrow"/>
          <w:sz w:val="24"/>
        </w:rPr>
      </w:pPr>
      <w:r w:rsidRPr="00D06D3E">
        <w:rPr>
          <w:rFonts w:ascii="Arial Narrow" w:hAnsi="Arial Narrow"/>
          <w:sz w:val="24"/>
        </w:rPr>
        <w:t>Formative Assessments</w:t>
      </w:r>
      <w:r w:rsidR="00D06D3E">
        <w:rPr>
          <w:rFonts w:ascii="Arial Narrow" w:hAnsi="Arial Narrow"/>
          <w:sz w:val="24"/>
        </w:rPr>
        <w:t xml:space="preserve"> (Assignments and Quizzes): 30%</w:t>
      </w:r>
    </w:p>
    <w:p w:rsidR="00D06D3E" w:rsidRDefault="00C94188" w:rsidP="00D06D3E">
      <w:pPr>
        <w:pStyle w:val="ListParagraph"/>
        <w:numPr>
          <w:ilvl w:val="0"/>
          <w:numId w:val="9"/>
        </w:numPr>
        <w:rPr>
          <w:rFonts w:ascii="Arial Narrow" w:hAnsi="Arial Narrow"/>
          <w:sz w:val="24"/>
        </w:rPr>
      </w:pPr>
      <w:r w:rsidRPr="00D06D3E">
        <w:rPr>
          <w:rFonts w:ascii="Arial Narrow" w:hAnsi="Arial Narrow"/>
          <w:sz w:val="24"/>
        </w:rPr>
        <w:t>Summative Assessments (Te</w:t>
      </w:r>
      <w:r w:rsidR="00D06D3E">
        <w:rPr>
          <w:rFonts w:ascii="Arial Narrow" w:hAnsi="Arial Narrow"/>
          <w:sz w:val="24"/>
        </w:rPr>
        <w:t>sts, Projects, and Papers): 60%</w:t>
      </w:r>
    </w:p>
    <w:p w:rsidR="00C94188" w:rsidRPr="00D06D3E" w:rsidRDefault="00C94188" w:rsidP="00D06D3E">
      <w:pPr>
        <w:pStyle w:val="ListParagraph"/>
        <w:numPr>
          <w:ilvl w:val="0"/>
          <w:numId w:val="9"/>
        </w:numPr>
        <w:rPr>
          <w:rFonts w:ascii="Arial Narrow" w:hAnsi="Arial Narrow"/>
          <w:sz w:val="24"/>
        </w:rPr>
      </w:pPr>
      <w:r w:rsidRPr="00D06D3E">
        <w:rPr>
          <w:rFonts w:ascii="Arial Narrow" w:hAnsi="Arial Narrow"/>
          <w:sz w:val="24"/>
        </w:rPr>
        <w:t>Final Exam: 10%</w:t>
      </w:r>
    </w:p>
    <w:p w:rsidR="00C94188" w:rsidRPr="00CC5982" w:rsidRDefault="00C94188" w:rsidP="00C94188">
      <w:pPr>
        <w:rPr>
          <w:rFonts w:ascii="Arial Narrow" w:hAnsi="Arial Narrow"/>
          <w:b/>
          <w:sz w:val="24"/>
          <w:u w:val="single"/>
        </w:rPr>
      </w:pPr>
      <w:r w:rsidRPr="00CC5982">
        <w:rPr>
          <w:rFonts w:ascii="Arial Narrow" w:hAnsi="Arial Narrow"/>
          <w:b/>
          <w:sz w:val="24"/>
          <w:u w:val="single"/>
        </w:rPr>
        <w:t>Plagiarism and Academic Honesty:</w:t>
      </w:r>
    </w:p>
    <w:p w:rsidR="00C94188" w:rsidRPr="00CC5982" w:rsidRDefault="00C94188" w:rsidP="00C94188">
      <w:pPr>
        <w:rPr>
          <w:rFonts w:ascii="Arial Narrow" w:hAnsi="Arial Narrow"/>
          <w:sz w:val="24"/>
        </w:rPr>
      </w:pPr>
      <w:r w:rsidRPr="00CC5982">
        <w:rPr>
          <w:rFonts w:ascii="Arial Narrow" w:hAnsi="Arial Narrow"/>
          <w:sz w:val="24"/>
        </w:rPr>
        <w:t>Cheating and plagiarism are serious offenses that will not be tolerated.  If a student violates the rules of academic honesty, she will receive a zero for the assignment and will receive</w:t>
      </w:r>
      <w:r w:rsidR="003D6BE3">
        <w:rPr>
          <w:rFonts w:ascii="Arial Narrow" w:hAnsi="Arial Narrow"/>
          <w:sz w:val="24"/>
        </w:rPr>
        <w:t xml:space="preserve"> the appropriate consequences from the Dean of Students. </w:t>
      </w:r>
    </w:p>
    <w:p w:rsidR="00C94188" w:rsidRPr="00CC5982" w:rsidRDefault="00C94188" w:rsidP="00C94188">
      <w:pPr>
        <w:rPr>
          <w:rFonts w:ascii="Arial Narrow" w:hAnsi="Arial Narrow"/>
          <w:sz w:val="24"/>
        </w:rPr>
      </w:pPr>
      <w:r w:rsidRPr="00CC5982">
        <w:rPr>
          <w:rFonts w:ascii="Arial Narrow" w:hAnsi="Arial Narrow"/>
          <w:sz w:val="24"/>
        </w:rPr>
        <w:t xml:space="preserve">Plagiarism includes copying work from another student, telling another student what is on a test, copying answers from the internet and another outside source, or sharing any kind of answers with a classmate.  Please see the student handbook for information regarding the school policy on plagiarism.  </w:t>
      </w:r>
    </w:p>
    <w:p w:rsidR="00C94188" w:rsidRPr="00CC5982" w:rsidRDefault="00C94188" w:rsidP="00C94188">
      <w:pPr>
        <w:rPr>
          <w:rFonts w:ascii="Arial Narrow" w:hAnsi="Arial Narrow"/>
          <w:sz w:val="24"/>
        </w:rPr>
      </w:pPr>
      <w:r w:rsidRPr="00CC5982">
        <w:rPr>
          <w:rFonts w:ascii="Arial Narrow" w:hAnsi="Arial Narrow"/>
          <w:b/>
          <w:sz w:val="24"/>
          <w:u w:val="single"/>
        </w:rPr>
        <w:t>BYOD</w:t>
      </w:r>
      <w:r w:rsidRPr="00CC5982">
        <w:rPr>
          <w:rFonts w:ascii="Arial Narrow" w:hAnsi="Arial Narrow"/>
          <w:sz w:val="24"/>
        </w:rPr>
        <w:t>:</w:t>
      </w:r>
    </w:p>
    <w:p w:rsidR="00C94188" w:rsidRPr="00CC5982" w:rsidRDefault="00C94188" w:rsidP="00C94188">
      <w:pPr>
        <w:rPr>
          <w:rFonts w:ascii="Arial Narrow" w:hAnsi="Arial Narrow"/>
        </w:rPr>
      </w:pPr>
      <w:r w:rsidRPr="00CC5982">
        <w:rPr>
          <w:rFonts w:ascii="Arial Narrow" w:hAnsi="Arial Narrow"/>
        </w:rPr>
        <w:t xml:space="preserve">Ms. Watson has instated the following BYOD policies for </w:t>
      </w:r>
      <w:r w:rsidRPr="00CC5982">
        <w:rPr>
          <w:rFonts w:ascii="Arial Narrow" w:hAnsi="Arial Narrow"/>
          <w:u w:val="single"/>
        </w:rPr>
        <w:t>her classroom only:</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The student understands that the use of the device in class or open lab is a privilege.  The teacher has the right to terminate the use of a student’s device at any</w:t>
      </w:r>
      <w:r w:rsidR="003D6BE3">
        <w:rPr>
          <w:rFonts w:ascii="Arial Narrow" w:hAnsi="Arial Narrow"/>
        </w:rPr>
        <w:t xml:space="preserve"> </w:t>
      </w:r>
      <w:r w:rsidRPr="00CC5982">
        <w:rPr>
          <w:rFonts w:ascii="Arial Narrow" w:hAnsi="Arial Narrow"/>
        </w:rPr>
        <w:t>time.</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The student should take good care of her device so that she is able to use it to her full advantage.  That includes handling with care, being responsible to know where the device is at all times, keeping her device charged, and respecting the teacher’s regulations about the use of the device.</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 xml:space="preserve">When the device is in use in class or open lab, the student shall abide by all directions and regulations that the teacher gives in how the device shall be used.  This includes participating in class, not disturbing others, using the device to complete assignments, research, or other school related activities.  </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 xml:space="preserve">By no means is the student to be on an email account other than the one provided by Incarnate Word Academy or any social media websites, such as Facebook, Twitter, Instagram, Vine, etc.  The use of YouTube is allowed, but only for the use of school related assignments only.  </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lastRenderedPageBreak/>
        <w:t>The student is aware that the giving of demerits, an email/phone call to parents/guardians, and/or the suspension of using the device in the teacher’s room may be the result of not following the policies of the BYOD program and/or the policies of the teacher.</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Any picture taking or video taking with a device is not allowed unless with permission from the teacher and is going to be used for a school related purpose.</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Talking on the phone and texting is strictly prohibited and may result in a $25.00 fine</w:t>
      </w:r>
      <w:r>
        <w:rPr>
          <w:rFonts w:ascii="Arial Narrow" w:hAnsi="Arial Narrow"/>
        </w:rPr>
        <w:t xml:space="preserve"> and confiscation of the device</w:t>
      </w:r>
      <w:r w:rsidRPr="00CC5982">
        <w:rPr>
          <w:rFonts w:ascii="Arial Narrow" w:hAnsi="Arial Narrow"/>
        </w:rPr>
        <w:t xml:space="preserve"> (See pg</w:t>
      </w:r>
      <w:r w:rsidR="003D6BE3">
        <w:rPr>
          <w:rFonts w:ascii="Arial Narrow" w:hAnsi="Arial Narrow"/>
        </w:rPr>
        <w:t>.</w:t>
      </w:r>
      <w:r w:rsidRPr="00CC5982">
        <w:rPr>
          <w:rFonts w:ascii="Arial Narrow" w:hAnsi="Arial Narrow"/>
        </w:rPr>
        <w:t xml:space="preserve"> 31 in the Parent/Student Handbook)</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 xml:space="preserve">The use of social media or gaming apps on cell phones or tablets is not allowed.  Other apps such as a dictionary, bible, or other reference or school related apps may be used with the permission of the teacher. </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 xml:space="preserve">The student and the teacher have a mutual understanding that the device is not just another source of taking notes, and that the teacher has the ability to limit note taking with a device.  </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 xml:space="preserve">The student is allowed to listen to music on her device, as long as she is productive in her work and it does not distract her or others from the appointed task.  </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 xml:space="preserve">The music must be preloaded onto iTunes or another music library, and it may not be streaming from the internet.  Permission is needed to watch videos.  </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 xml:space="preserve">The use of headphones is required for any music/videos that are to be played.  The sound should be at a respectable volume.   </w:t>
      </w:r>
    </w:p>
    <w:p w:rsidR="00C94188" w:rsidRPr="00CC5982" w:rsidRDefault="00C94188" w:rsidP="00C94188">
      <w:pPr>
        <w:pStyle w:val="ListParagraph"/>
        <w:numPr>
          <w:ilvl w:val="0"/>
          <w:numId w:val="3"/>
        </w:numPr>
        <w:rPr>
          <w:rFonts w:ascii="Arial Narrow" w:hAnsi="Arial Narrow"/>
        </w:rPr>
      </w:pPr>
      <w:r w:rsidRPr="00CC5982">
        <w:rPr>
          <w:rFonts w:ascii="Arial Narrow" w:hAnsi="Arial Narrow"/>
        </w:rPr>
        <w:t>The student shall understand and respect the classroom policies under the discretion of the teacher, Ms. Watson.</w:t>
      </w:r>
    </w:p>
    <w:p w:rsidR="00C94188" w:rsidRPr="00CC5982" w:rsidRDefault="00C94188" w:rsidP="00C94188">
      <w:pPr>
        <w:rPr>
          <w:rFonts w:ascii="Arial Narrow" w:hAnsi="Arial Narrow"/>
          <w:sz w:val="24"/>
        </w:rPr>
      </w:pPr>
    </w:p>
    <w:p w:rsidR="00C94188" w:rsidRPr="00CC5982" w:rsidRDefault="00C94188" w:rsidP="00C94188">
      <w:pPr>
        <w:rPr>
          <w:rFonts w:ascii="Arial Narrow" w:hAnsi="Arial Narrow"/>
        </w:rPr>
      </w:pPr>
    </w:p>
    <w:p w:rsidR="00C94188" w:rsidRPr="00CC5982" w:rsidRDefault="00C94188" w:rsidP="00C94188">
      <w:pPr>
        <w:rPr>
          <w:rFonts w:ascii="Arial Narrow" w:hAnsi="Arial Narrow"/>
          <w:i/>
        </w:rPr>
      </w:pPr>
      <w:r w:rsidRPr="00CC5982">
        <w:rPr>
          <w:rFonts w:ascii="Arial Narrow" w:hAnsi="Arial Narrow"/>
          <w:i/>
        </w:rPr>
        <w:t>*The teacher has the authority to adjust the schedules/LAPS/syllabus as it is necessary</w:t>
      </w:r>
    </w:p>
    <w:p w:rsidR="00C94188" w:rsidRPr="00CC5982" w:rsidRDefault="00C94188" w:rsidP="00C94188">
      <w:pPr>
        <w:rPr>
          <w:rFonts w:ascii="Arial Narrow" w:hAnsi="Arial Narrow"/>
          <w:i/>
        </w:rPr>
      </w:pPr>
    </w:p>
    <w:p w:rsidR="00C94188" w:rsidRPr="00CC5982" w:rsidRDefault="00C94188" w:rsidP="00C94188">
      <w:pPr>
        <w:rPr>
          <w:rFonts w:ascii="Arial Narrow" w:hAnsi="Arial Narrow"/>
        </w:rPr>
      </w:pPr>
    </w:p>
    <w:p w:rsidR="00C94188" w:rsidRPr="00CC5982" w:rsidRDefault="00C94188" w:rsidP="00C94188">
      <w:pPr>
        <w:rPr>
          <w:rFonts w:ascii="Arial Narrow" w:hAnsi="Arial Narrow"/>
        </w:rPr>
      </w:pPr>
    </w:p>
    <w:p w:rsidR="00C94188" w:rsidRPr="00CC5982" w:rsidRDefault="00C94188" w:rsidP="00C94188">
      <w:pPr>
        <w:rPr>
          <w:rFonts w:ascii="Arial Narrow" w:hAnsi="Arial Narrow"/>
        </w:rPr>
      </w:pPr>
    </w:p>
    <w:p w:rsidR="00C94188" w:rsidRDefault="00C94188" w:rsidP="00C94188">
      <w:pPr>
        <w:rPr>
          <w:rFonts w:ascii="Arial Narrow" w:hAnsi="Arial Narrow"/>
        </w:rPr>
      </w:pPr>
    </w:p>
    <w:p w:rsidR="00C94188" w:rsidRDefault="00C94188" w:rsidP="00C94188">
      <w:pPr>
        <w:rPr>
          <w:rFonts w:ascii="Arial Narrow" w:hAnsi="Arial Narrow"/>
        </w:rPr>
      </w:pPr>
    </w:p>
    <w:p w:rsidR="00C94188" w:rsidRDefault="00C94188" w:rsidP="00C94188">
      <w:pPr>
        <w:rPr>
          <w:rFonts w:ascii="Arial Narrow" w:hAnsi="Arial Narrow"/>
        </w:rPr>
      </w:pPr>
    </w:p>
    <w:p w:rsidR="00C94188" w:rsidRDefault="00C94188" w:rsidP="00C94188">
      <w:pPr>
        <w:rPr>
          <w:rFonts w:ascii="Arial Narrow" w:hAnsi="Arial Narrow"/>
        </w:rPr>
      </w:pPr>
    </w:p>
    <w:p w:rsidR="00C94188" w:rsidRDefault="00C94188" w:rsidP="00C94188">
      <w:pPr>
        <w:rPr>
          <w:rFonts w:ascii="Arial Narrow" w:hAnsi="Arial Narrow"/>
        </w:rPr>
      </w:pPr>
    </w:p>
    <w:p w:rsidR="00C94188" w:rsidRDefault="00C94188" w:rsidP="00C94188">
      <w:pPr>
        <w:rPr>
          <w:rFonts w:ascii="Arial Narrow" w:hAnsi="Arial Narrow"/>
        </w:rPr>
      </w:pPr>
    </w:p>
    <w:p w:rsidR="00C94188" w:rsidRDefault="00C94188" w:rsidP="00C94188">
      <w:pPr>
        <w:rPr>
          <w:rFonts w:ascii="Arial Narrow" w:hAnsi="Arial Narrow"/>
        </w:rPr>
      </w:pPr>
    </w:p>
    <w:p w:rsidR="00C94188" w:rsidRDefault="00C94188" w:rsidP="00C94188">
      <w:pPr>
        <w:rPr>
          <w:rFonts w:ascii="Arial Narrow" w:hAnsi="Arial Narrow"/>
        </w:rPr>
      </w:pPr>
    </w:p>
    <w:p w:rsidR="00C94188" w:rsidRDefault="00C94188" w:rsidP="00C94188">
      <w:pPr>
        <w:rPr>
          <w:rFonts w:ascii="Arial Narrow" w:hAnsi="Arial Narrow"/>
        </w:rPr>
      </w:pPr>
    </w:p>
    <w:p w:rsidR="00C94188" w:rsidRPr="00CC5982" w:rsidRDefault="00C94188" w:rsidP="00C94188">
      <w:pPr>
        <w:rPr>
          <w:rFonts w:ascii="Arial Narrow" w:hAnsi="Arial Narrow"/>
        </w:rPr>
      </w:pPr>
    </w:p>
    <w:p w:rsidR="00C94188" w:rsidRPr="00CC5982" w:rsidRDefault="00C94188" w:rsidP="00C94188">
      <w:pPr>
        <w:rPr>
          <w:rFonts w:ascii="Arial Narrow" w:hAnsi="Arial Narrow"/>
        </w:rPr>
      </w:pPr>
    </w:p>
    <w:p w:rsidR="00C94188" w:rsidRPr="00CC5982" w:rsidRDefault="00C94188" w:rsidP="00C94188">
      <w:pPr>
        <w:rPr>
          <w:rFonts w:ascii="Arial Narrow" w:hAnsi="Arial Narrow"/>
          <w:sz w:val="24"/>
        </w:rPr>
      </w:pPr>
      <w:r w:rsidRPr="00CC5982">
        <w:rPr>
          <w:rFonts w:ascii="Arial Narrow" w:hAnsi="Arial Narrow"/>
          <w:sz w:val="24"/>
        </w:rPr>
        <w:t>I have read</w:t>
      </w:r>
      <w:r>
        <w:rPr>
          <w:rFonts w:ascii="Arial Narrow" w:hAnsi="Arial Narrow"/>
          <w:sz w:val="24"/>
        </w:rPr>
        <w:t xml:space="preserve"> the above Syllabus for the 2015</w:t>
      </w:r>
      <w:r w:rsidRPr="00CC5982">
        <w:rPr>
          <w:rFonts w:ascii="Arial Narrow" w:hAnsi="Arial Narrow"/>
          <w:sz w:val="24"/>
        </w:rPr>
        <w:t xml:space="preserve"> Fall semester and agree to the above statements re</w:t>
      </w:r>
      <w:r>
        <w:rPr>
          <w:rFonts w:ascii="Arial Narrow" w:hAnsi="Arial Narrow"/>
          <w:sz w:val="24"/>
        </w:rPr>
        <w:t>garding the policies of the 2015</w:t>
      </w:r>
      <w:r w:rsidRPr="00CC5982">
        <w:rPr>
          <w:rFonts w:ascii="Arial Narrow" w:hAnsi="Arial Narrow"/>
          <w:sz w:val="24"/>
        </w:rPr>
        <w:t xml:space="preserve"> Fall Semester class, </w:t>
      </w:r>
      <w:r>
        <w:rPr>
          <w:rFonts w:ascii="Arial Narrow" w:hAnsi="Arial Narrow"/>
          <w:sz w:val="24"/>
        </w:rPr>
        <w:t>Church History</w:t>
      </w:r>
      <w:r w:rsidRPr="00CC5982">
        <w:rPr>
          <w:rFonts w:ascii="Arial Narrow" w:hAnsi="Arial Narrow"/>
          <w:sz w:val="24"/>
        </w:rPr>
        <w:t xml:space="preserve">. </w:t>
      </w:r>
    </w:p>
    <w:p w:rsidR="00C94188" w:rsidRPr="00CC5982" w:rsidRDefault="00C94188" w:rsidP="00C94188">
      <w:pPr>
        <w:rPr>
          <w:rFonts w:ascii="Arial Narrow" w:hAnsi="Arial Narrow"/>
          <w:sz w:val="24"/>
        </w:rPr>
      </w:pPr>
    </w:p>
    <w:p w:rsidR="00C94188" w:rsidRPr="00CC5982" w:rsidRDefault="00C94188" w:rsidP="00C94188">
      <w:pPr>
        <w:rPr>
          <w:rFonts w:ascii="Arial Narrow" w:hAnsi="Arial Narrow"/>
          <w:sz w:val="24"/>
        </w:rPr>
      </w:pPr>
      <w:r w:rsidRPr="00CC5982">
        <w:rPr>
          <w:rFonts w:ascii="Arial Narrow" w:hAnsi="Arial Narrow"/>
          <w:sz w:val="24"/>
        </w:rPr>
        <w:t>Parent Signature:__________________________________________Date:_________________</w:t>
      </w:r>
    </w:p>
    <w:p w:rsidR="00C94188" w:rsidRPr="00CC5982" w:rsidRDefault="00C94188" w:rsidP="00C94188">
      <w:pPr>
        <w:rPr>
          <w:rFonts w:ascii="Arial Narrow" w:hAnsi="Arial Narrow"/>
          <w:sz w:val="24"/>
        </w:rPr>
      </w:pPr>
    </w:p>
    <w:p w:rsidR="00C94188" w:rsidRPr="00CC5982" w:rsidRDefault="00C94188" w:rsidP="00C94188">
      <w:pPr>
        <w:rPr>
          <w:rFonts w:ascii="Arial Narrow" w:hAnsi="Arial Narrow"/>
          <w:sz w:val="24"/>
        </w:rPr>
      </w:pPr>
      <w:r w:rsidRPr="00CC5982">
        <w:rPr>
          <w:rFonts w:ascii="Arial Narrow" w:hAnsi="Arial Narrow"/>
          <w:sz w:val="24"/>
        </w:rPr>
        <w:t>Student</w:t>
      </w:r>
      <w:r w:rsidR="006421E3">
        <w:rPr>
          <w:rFonts w:ascii="Arial Narrow" w:hAnsi="Arial Narrow"/>
          <w:sz w:val="24"/>
        </w:rPr>
        <w:t xml:space="preserve"> </w:t>
      </w:r>
      <w:bookmarkStart w:id="0" w:name="_GoBack"/>
      <w:bookmarkEnd w:id="0"/>
      <w:r w:rsidRPr="00CC5982">
        <w:rPr>
          <w:rFonts w:ascii="Arial Narrow" w:hAnsi="Arial Narrow"/>
          <w:sz w:val="24"/>
        </w:rPr>
        <w:t>Signature:__________________________________________Date:_________________</w:t>
      </w:r>
    </w:p>
    <w:p w:rsidR="00C94188" w:rsidRPr="00CC5982" w:rsidRDefault="00C94188" w:rsidP="00C94188">
      <w:pPr>
        <w:rPr>
          <w:rFonts w:ascii="Arial Narrow" w:hAnsi="Arial Narrow"/>
          <w:sz w:val="24"/>
        </w:rPr>
      </w:pPr>
    </w:p>
    <w:p w:rsidR="00C94188" w:rsidRPr="00CC5982" w:rsidRDefault="00C94188" w:rsidP="00C94188">
      <w:pPr>
        <w:rPr>
          <w:rFonts w:ascii="Arial Narrow" w:hAnsi="Arial Narrow"/>
        </w:rPr>
      </w:pPr>
    </w:p>
    <w:p w:rsidR="00C94188" w:rsidRDefault="00C94188" w:rsidP="00C94188">
      <w:r w:rsidRPr="00CC5982">
        <w:rPr>
          <w:rFonts w:ascii="Arial Narrow" w:hAnsi="Arial Narrow"/>
        </w:rPr>
        <w:t>Please return the signed page to Ms. Watson by ____________________</w:t>
      </w:r>
      <w:r>
        <w:t>___________________</w:t>
      </w:r>
    </w:p>
    <w:p w:rsidR="00A6692D" w:rsidRDefault="00A6692D"/>
    <w:sectPr w:rsidR="00A6692D" w:rsidSect="00F5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58AE"/>
    <w:multiLevelType w:val="hybridMultilevel"/>
    <w:tmpl w:val="37286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0358D"/>
    <w:multiLevelType w:val="hybridMultilevel"/>
    <w:tmpl w:val="FEA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0424"/>
    <w:multiLevelType w:val="hybridMultilevel"/>
    <w:tmpl w:val="7F1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C2F10"/>
    <w:multiLevelType w:val="hybridMultilevel"/>
    <w:tmpl w:val="2EE21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03703"/>
    <w:multiLevelType w:val="hybridMultilevel"/>
    <w:tmpl w:val="399A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25037"/>
    <w:multiLevelType w:val="hybridMultilevel"/>
    <w:tmpl w:val="D3FE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23407"/>
    <w:multiLevelType w:val="hybridMultilevel"/>
    <w:tmpl w:val="76ECC0E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15:restartNumberingAfterBreak="0">
    <w:nsid w:val="56BD5719"/>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3F5875"/>
    <w:multiLevelType w:val="hybridMultilevel"/>
    <w:tmpl w:val="8F9A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
  </w:num>
  <w:num w:numId="5">
    <w:abstractNumId w:val="0"/>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88"/>
    <w:rsid w:val="001E7B25"/>
    <w:rsid w:val="003D6BE3"/>
    <w:rsid w:val="005C401B"/>
    <w:rsid w:val="006421E3"/>
    <w:rsid w:val="006F14E8"/>
    <w:rsid w:val="006F2075"/>
    <w:rsid w:val="00912C08"/>
    <w:rsid w:val="00A6692D"/>
    <w:rsid w:val="00A71CCD"/>
    <w:rsid w:val="00C94188"/>
    <w:rsid w:val="00D06D3E"/>
    <w:rsid w:val="00E1197E"/>
    <w:rsid w:val="00F8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76AE"/>
  <w15:chartTrackingRefBased/>
  <w15:docId w15:val="{55C49D5F-C383-458F-917F-5C692DDC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1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188"/>
    <w:rPr>
      <w:color w:val="0563C1" w:themeColor="hyperlink"/>
      <w:u w:val="single"/>
    </w:rPr>
  </w:style>
  <w:style w:type="paragraph" w:styleId="ListParagraph">
    <w:name w:val="List Paragraph"/>
    <w:basedOn w:val="Normal"/>
    <w:uiPriority w:val="34"/>
    <w:qFormat/>
    <w:rsid w:val="00C94188"/>
    <w:pPr>
      <w:ind w:left="720"/>
      <w:contextualSpacing/>
    </w:pPr>
  </w:style>
  <w:style w:type="paragraph" w:styleId="NormalWeb">
    <w:name w:val="Normal (Web)"/>
    <w:basedOn w:val="Normal"/>
    <w:uiPriority w:val="99"/>
    <w:rsid w:val="00C94188"/>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watson@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Jackie</dc:creator>
  <cp:keywords/>
  <dc:description/>
  <cp:lastModifiedBy>Watson, Jackie</cp:lastModifiedBy>
  <cp:revision>9</cp:revision>
  <dcterms:created xsi:type="dcterms:W3CDTF">2016-08-06T07:21:00Z</dcterms:created>
  <dcterms:modified xsi:type="dcterms:W3CDTF">2016-08-14T19:25:00Z</dcterms:modified>
</cp:coreProperties>
</file>